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2B4A2" w14:textId="77777777" w:rsidR="0095023B" w:rsidRDefault="0095023B" w:rsidP="00662BAD">
      <w:pPr>
        <w:numPr>
          <w:ilvl w:val="1"/>
          <w:numId w:val="0"/>
        </w:numPr>
        <w:spacing w:after="240" w:line="276" w:lineRule="auto"/>
        <w:jc w:val="center"/>
        <w:rPr>
          <w:rFonts w:ascii="Times New Roman" w:eastAsia="Times New Roman" w:hAnsi="Times New Roman" w:cs="Times New Roman"/>
          <w:caps/>
          <w:color w:val="404040"/>
          <w:spacing w:val="20"/>
          <w:kern w:val="0"/>
          <w:lang w:eastAsia="lt-LT"/>
          <w14:ligatures w14:val="none"/>
        </w:rPr>
      </w:pPr>
    </w:p>
    <w:p w14:paraId="37263E50" w14:textId="3FA88568" w:rsidR="00662BAD" w:rsidRPr="00662BAD" w:rsidRDefault="00662BAD" w:rsidP="00662BAD">
      <w:pPr>
        <w:numPr>
          <w:ilvl w:val="1"/>
          <w:numId w:val="0"/>
        </w:numPr>
        <w:spacing w:after="240" w:line="276" w:lineRule="auto"/>
        <w:jc w:val="center"/>
        <w:rPr>
          <w:rFonts w:ascii="Times New Roman" w:eastAsia="Times New Roman" w:hAnsi="Times New Roman" w:cs="Times New Roman"/>
          <w:bCs/>
          <w:caps/>
          <w:smallCaps/>
          <w:color w:val="404040"/>
          <w:spacing w:val="20"/>
          <w:kern w:val="0"/>
          <w:lang w:eastAsia="lt-LT"/>
          <w14:ligatures w14:val="none"/>
        </w:rPr>
      </w:pPr>
      <w:r w:rsidRPr="00662BAD">
        <w:rPr>
          <w:rFonts w:ascii="Times New Roman" w:eastAsia="Times New Roman" w:hAnsi="Times New Roman" w:cs="Times New Roman"/>
          <w:caps/>
          <w:color w:val="404040"/>
          <w:spacing w:val="20"/>
          <w:kern w:val="0"/>
          <w:lang w:eastAsia="lt-LT"/>
          <w14:ligatures w14:val="none"/>
        </w:rPr>
        <w:t>PASIŪLYMŲ VERTINIMO KRITERIJAI ir Sąlygos</w:t>
      </w:r>
    </w:p>
    <w:p w14:paraId="2BC77A16" w14:textId="569DFBC7" w:rsidR="003637F0" w:rsidRDefault="00662BAD" w:rsidP="005975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62BAD">
        <w:rPr>
          <w:rFonts w:ascii="Times New Roman" w:eastAsia="Calibri" w:hAnsi="Times New Roman" w:cs="Times New Roman"/>
          <w:kern w:val="0"/>
          <w14:ligatures w14:val="none"/>
        </w:rPr>
        <w:t xml:space="preserve">1. Perkančioji organizacija ekonomiškai naudingiausią pasiūlymą išrenka žemiau nurodytais kriterijais ir tvarka: </w:t>
      </w:r>
    </w:p>
    <w:p w14:paraId="377C4425" w14:textId="77777777" w:rsidR="005975BB" w:rsidRPr="005975BB" w:rsidRDefault="005975BB" w:rsidP="005975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516"/>
        <w:gridCol w:w="1954"/>
        <w:gridCol w:w="2042"/>
        <w:gridCol w:w="1958"/>
      </w:tblGrid>
      <w:tr w:rsidR="00662BAD" w:rsidRPr="00662BAD" w14:paraId="35C2D9CF" w14:textId="77777777">
        <w:trPr>
          <w:trHeight w:val="1260"/>
        </w:trPr>
        <w:tc>
          <w:tcPr>
            <w:tcW w:w="3964" w:type="dxa"/>
            <w:gridSpan w:val="2"/>
            <w:vAlign w:val="center"/>
          </w:tcPr>
          <w:p w14:paraId="09FE1F63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1954" w:type="dxa"/>
            <w:vAlign w:val="center"/>
          </w:tcPr>
          <w:p w14:paraId="7506BDC0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2042" w:type="dxa"/>
            <w:vAlign w:val="center"/>
          </w:tcPr>
          <w:p w14:paraId="1EAA7613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  <w:t>Geriausia kriterijaus reikšmė</w:t>
            </w:r>
          </w:p>
        </w:tc>
        <w:tc>
          <w:tcPr>
            <w:tcW w:w="1958" w:type="dxa"/>
            <w:vAlign w:val="center"/>
          </w:tcPr>
          <w:p w14:paraId="0C806C2E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  <w:t>Lyginamasis svoris ekonominio naudingumo įvertinime</w:t>
            </w:r>
          </w:p>
        </w:tc>
      </w:tr>
      <w:tr w:rsidR="00662BAD" w:rsidRPr="00662BAD" w14:paraId="5EB03B14" w14:textId="77777777">
        <w:trPr>
          <w:trHeight w:val="193"/>
        </w:trPr>
        <w:tc>
          <w:tcPr>
            <w:tcW w:w="3964" w:type="dxa"/>
            <w:gridSpan w:val="2"/>
            <w:vAlign w:val="center"/>
          </w:tcPr>
          <w:p w14:paraId="0F2A9D6A" w14:textId="6FDEDB7F" w:rsidR="00662BAD" w:rsidRPr="00662BAD" w:rsidRDefault="00662BAD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Pasiūlymo kaina C=C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+C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  <w:p w14:paraId="70E59C5C" w14:textId="55EA4B49" w:rsidR="00662BAD" w:rsidRPr="002D4098" w:rsidRDefault="00662BAD" w:rsidP="00662BA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</w:t>
            </w:r>
            <w:r w:rsidRPr="002D4098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–</w:t>
            </w:r>
            <w:r w:rsidR="00870705" w:rsidRPr="0087070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Bitumo </w:t>
            </w:r>
            <w:r w:rsidR="00870705" w:rsidRPr="00924869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talpykla ir Bitumo talpyklos montavimas, integravimas ir pajungimas į AS1 valdymo sistemą</w:t>
            </w:r>
            <w:r w:rsidR="00CE2FA8" w:rsidRPr="00924869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.</w:t>
            </w:r>
          </w:p>
          <w:p w14:paraId="55261F4B" w14:textId="5C646CC9" w:rsidR="00662BAD" w:rsidRPr="00662BAD" w:rsidRDefault="00662BAD" w:rsidP="002C1E4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2D4098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</w:t>
            </w:r>
            <w:r w:rsidRPr="002D4098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2D4098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– </w:t>
            </w:r>
            <w:r w:rsidR="002C1E43" w:rsidRPr="002D4098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bitumo talpyklos gamintojo numatytų ir pardavėjo siūlomų atlikti  privalomų techninių aptarnavimų kaina suteikiamu garantiniu laikotarpiu.</w:t>
            </w:r>
            <w:r w:rsidRPr="002D4098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;</w:t>
            </w:r>
          </w:p>
        </w:tc>
        <w:tc>
          <w:tcPr>
            <w:tcW w:w="1954" w:type="dxa"/>
            <w:vAlign w:val="center"/>
          </w:tcPr>
          <w:p w14:paraId="328B768F" w14:textId="77777777" w:rsidR="00662BAD" w:rsidRPr="00662BAD" w:rsidRDefault="00662BAD" w:rsidP="00662B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042" w:type="dxa"/>
            <w:vAlign w:val="center"/>
          </w:tcPr>
          <w:p w14:paraId="2B501E86" w14:textId="77777777" w:rsidR="00662BAD" w:rsidRPr="00662BAD" w:rsidRDefault="00662BAD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1958" w:type="dxa"/>
            <w:vAlign w:val="center"/>
          </w:tcPr>
          <w:p w14:paraId="3BAFB49A" w14:textId="6869C684" w:rsidR="00662BAD" w:rsidRPr="00662BAD" w:rsidRDefault="00662BAD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highlight w:val="yellow"/>
                <w:shd w:val="clear" w:color="auto" w:fill="FFFFFF"/>
                <w:lang w:eastAsia="zh-CN"/>
                <w14:ligatures w14:val="none"/>
              </w:rPr>
            </w:pPr>
            <w:r w:rsidRPr="002C1E4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X=</w:t>
            </w:r>
            <w:r w:rsidR="00DD09CF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80</w:t>
            </w:r>
          </w:p>
        </w:tc>
      </w:tr>
      <w:tr w:rsidR="00662BAD" w:rsidRPr="00662BAD" w14:paraId="4745D3D2" w14:textId="77777777">
        <w:trPr>
          <w:trHeight w:val="193"/>
        </w:trPr>
        <w:tc>
          <w:tcPr>
            <w:tcW w:w="9918" w:type="dxa"/>
            <w:gridSpan w:val="5"/>
            <w:vAlign w:val="center"/>
          </w:tcPr>
          <w:p w14:paraId="55ED3C57" w14:textId="77777777" w:rsidR="003637F0" w:rsidRDefault="003637F0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  <w:p w14:paraId="4C65BC5F" w14:textId="75F86951" w:rsidR="00662BAD" w:rsidRDefault="00662BAD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Kiti </w:t>
            </w:r>
            <w:r w:rsidRPr="00662BAD">
              <w:rPr>
                <w:rFonts w:ascii="Times New Roman" w:eastAsia="TimesNewRomanPSMT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kriterijai:</w:t>
            </w:r>
          </w:p>
          <w:p w14:paraId="29D764E1" w14:textId="77777777" w:rsidR="003637F0" w:rsidRPr="00662BAD" w:rsidRDefault="003637F0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</w:tr>
      <w:tr w:rsidR="00662BAD" w:rsidRPr="00662BAD" w14:paraId="1E2618DB" w14:textId="77777777">
        <w:trPr>
          <w:trHeight w:val="340"/>
        </w:trPr>
        <w:tc>
          <w:tcPr>
            <w:tcW w:w="448" w:type="dxa"/>
            <w:vAlign w:val="center"/>
          </w:tcPr>
          <w:p w14:paraId="5CDBEF16" w14:textId="77777777" w:rsidR="00662BAD" w:rsidRPr="00662BAD" w:rsidRDefault="00662BAD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3516" w:type="dxa"/>
          </w:tcPr>
          <w:p w14:paraId="5C4B7BF7" w14:textId="77777777" w:rsidR="003637F0" w:rsidRDefault="003637F0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</w:p>
          <w:p w14:paraId="5ACCDB71" w14:textId="77777777" w:rsidR="00662BAD" w:rsidRDefault="00662BAD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 xml:space="preserve">Suteikiamas pilnos garantijos terminas </w:t>
            </w:r>
            <w:r w:rsidR="00C278FB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>bitumo talpyklai</w:t>
            </w:r>
          </w:p>
          <w:p w14:paraId="7C7009FD" w14:textId="514B9978" w:rsidR="003637F0" w:rsidRPr="00662BAD" w:rsidRDefault="003637F0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54" w:type="dxa"/>
          </w:tcPr>
          <w:p w14:paraId="4E1DB8AA" w14:textId="77777777" w:rsidR="003637F0" w:rsidRDefault="003637F0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</w:pPr>
          </w:p>
          <w:p w14:paraId="364D4EDE" w14:textId="73857ED3" w:rsidR="00662BAD" w:rsidRDefault="00662BAD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Ne mažiau 24 mėn. ir ne daugiau kaip 48 mėn</w:t>
            </w:r>
            <w:r w:rsidR="00AC0779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*</w:t>
            </w:r>
            <w:r w:rsidRPr="00662BAD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.</w:t>
            </w:r>
          </w:p>
          <w:p w14:paraId="713C176F" w14:textId="000B5738" w:rsidR="003637F0" w:rsidRPr="00662BAD" w:rsidRDefault="003637F0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2042" w:type="dxa"/>
          </w:tcPr>
          <w:p w14:paraId="37D6B107" w14:textId="77777777" w:rsidR="003637F0" w:rsidRDefault="003637F0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  <w:p w14:paraId="295BE627" w14:textId="4ED761FB" w:rsidR="00662BAD" w:rsidRPr="00662BAD" w:rsidRDefault="00662BAD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didžiausia reikšmė</w:t>
            </w:r>
          </w:p>
        </w:tc>
        <w:tc>
          <w:tcPr>
            <w:tcW w:w="1958" w:type="dxa"/>
          </w:tcPr>
          <w:p w14:paraId="45991E24" w14:textId="351DCAFF" w:rsidR="00662BAD" w:rsidRPr="00662BAD" w:rsidRDefault="00662BAD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 w:rsidR="00DD09CF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8</w:t>
            </w:r>
          </w:p>
        </w:tc>
      </w:tr>
      <w:tr w:rsidR="00BD2E4F" w:rsidRPr="00662BAD" w14:paraId="214A805F" w14:textId="77777777">
        <w:trPr>
          <w:trHeight w:val="340"/>
        </w:trPr>
        <w:tc>
          <w:tcPr>
            <w:tcW w:w="448" w:type="dxa"/>
            <w:vAlign w:val="center"/>
          </w:tcPr>
          <w:p w14:paraId="634E4D51" w14:textId="5BB99BE3" w:rsidR="00BD2E4F" w:rsidRPr="00662BAD" w:rsidRDefault="00BD2E4F" w:rsidP="00BD2E4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="00ED0A3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516" w:type="dxa"/>
          </w:tcPr>
          <w:p w14:paraId="25EF76A8" w14:textId="77777777" w:rsidR="003637F0" w:rsidRDefault="003637F0" w:rsidP="00BD2E4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35892449" w14:textId="17E3ACFF" w:rsidR="00BD2E4F" w:rsidRDefault="00BD2E4F" w:rsidP="00BD2E4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662BAD">
              <w:rPr>
                <w:rFonts w:ascii="Times New Roman" w:eastAsia="Calibri" w:hAnsi="Times New Roman" w:cs="Times New Roman"/>
                <w:kern w:val="0"/>
                <w14:ligatures w14:val="none"/>
              </w:rPr>
              <w:t>Prek</w:t>
            </w:r>
            <w:r w:rsidR="00CE2FA8">
              <w:rPr>
                <w:rFonts w:ascii="Times New Roman" w:eastAsia="Calibri" w:hAnsi="Times New Roman" w:cs="Times New Roman"/>
                <w:kern w:val="0"/>
                <w14:ligatures w14:val="none"/>
              </w:rPr>
              <w:t>ės</w:t>
            </w:r>
            <w:r w:rsidRPr="00662BAD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</w:t>
            </w:r>
            <w:r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>pristatymo</w:t>
            </w:r>
            <w:r w:rsidR="00CE2FA8"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, sumontavimo, integravimo, pajungimo į AS1 valdymo sistemą </w:t>
            </w:r>
            <w:r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>terminas</w:t>
            </w:r>
            <w:r w:rsidR="00CE2FA8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</w:t>
            </w:r>
          </w:p>
          <w:p w14:paraId="4DF90A32" w14:textId="4D6E924D" w:rsidR="003637F0" w:rsidRPr="00662BAD" w:rsidRDefault="003637F0" w:rsidP="00BD2E4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</w:p>
        </w:tc>
        <w:tc>
          <w:tcPr>
            <w:tcW w:w="1954" w:type="dxa"/>
          </w:tcPr>
          <w:p w14:paraId="1E21CAED" w14:textId="77777777" w:rsidR="003637F0" w:rsidRDefault="003637F0" w:rsidP="00BD2E4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755AA3FC" w14:textId="77777777" w:rsidR="00BD2E4F" w:rsidRDefault="00BD2E4F" w:rsidP="00BD2E4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662BAD">
              <w:rPr>
                <w:rFonts w:ascii="Times New Roman" w:eastAsia="Calibri" w:hAnsi="Times New Roman" w:cs="Times New Roman"/>
                <w:kern w:val="0"/>
                <w14:ligatures w14:val="none"/>
              </w:rPr>
              <w:t>Ne daugiau 2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0</w:t>
            </w:r>
            <w:r w:rsidRPr="00662BAD">
              <w:rPr>
                <w:rFonts w:ascii="Times New Roman" w:eastAsia="Calibri" w:hAnsi="Times New Roman" w:cs="Times New Roman"/>
                <w:kern w:val="0"/>
                <w14:ligatures w14:val="none"/>
              </w:rPr>
              <w:t>0 kalendorinių dienų</w:t>
            </w:r>
          </w:p>
          <w:p w14:paraId="6608FDF9" w14:textId="6941D8A9" w:rsidR="003637F0" w:rsidRPr="00662BAD" w:rsidRDefault="003637F0" w:rsidP="00BD2E4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2042" w:type="dxa"/>
          </w:tcPr>
          <w:p w14:paraId="2ECE835D" w14:textId="77777777" w:rsidR="003637F0" w:rsidRDefault="003637F0" w:rsidP="00BD2E4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0204232F" w14:textId="3151EBC4" w:rsidR="00BD2E4F" w:rsidRPr="00662BAD" w:rsidRDefault="00BD2E4F" w:rsidP="00BD2E4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662BAD">
              <w:rPr>
                <w:rFonts w:ascii="Times New Roman" w:eastAsia="Calibri" w:hAnsi="Times New Roman" w:cs="Times New Roman"/>
                <w:kern w:val="0"/>
                <w14:ligatures w14:val="none"/>
              </w:rPr>
              <w:t>Yra mažiausia reikšmė</w:t>
            </w:r>
          </w:p>
        </w:tc>
        <w:tc>
          <w:tcPr>
            <w:tcW w:w="1958" w:type="dxa"/>
          </w:tcPr>
          <w:p w14:paraId="73C680DC" w14:textId="28A51113" w:rsidR="00BD2E4F" w:rsidRPr="00662BAD" w:rsidRDefault="00BD2E4F" w:rsidP="00BD2E4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 w:rsidR="00DD09CF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12</w:t>
            </w:r>
          </w:p>
        </w:tc>
      </w:tr>
    </w:tbl>
    <w:p w14:paraId="247A59A2" w14:textId="77777777" w:rsidR="00662BAD" w:rsidRPr="00662BAD" w:rsidRDefault="00662BAD" w:rsidP="00662BA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62BAD">
        <w:rPr>
          <w:rFonts w:ascii="Times New Roman" w:eastAsia="Calibri" w:hAnsi="Times New Roman" w:cs="Times New Roman"/>
          <w:kern w:val="0"/>
          <w14:ligatures w14:val="none"/>
        </w:rPr>
        <w:t>*Tiekėjas turi teisę siūlyti ir ilgesnį garantinį terminą, tačiau papildomi ekonominio naudingumo balai už ilgesnį kaip 48 mėnesių garantinį terminą nebus skiriami.</w:t>
      </w:r>
    </w:p>
    <w:p w14:paraId="04CD6968" w14:textId="77777777" w:rsidR="00662BAD" w:rsidRPr="00662BAD" w:rsidRDefault="00662BAD" w:rsidP="00662BAD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57516E2E" w14:textId="3B4E9A9E" w:rsidR="00662BAD" w:rsidRPr="00662BAD" w:rsidRDefault="00662BAD" w:rsidP="005975BB">
      <w:pPr>
        <w:numPr>
          <w:ilvl w:val="0"/>
          <w:numId w:val="4"/>
        </w:numPr>
        <w:tabs>
          <w:tab w:val="clear" w:pos="432"/>
          <w:tab w:val="num" w:pos="0"/>
        </w:tabs>
        <w:spacing w:after="0" w:line="240" w:lineRule="auto"/>
        <w:ind w:left="0" w:hanging="6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62BAD">
        <w:rPr>
          <w:rFonts w:ascii="Times New Roman" w:eastAsia="Calibri" w:hAnsi="Times New Roman" w:cs="Times New Roman"/>
          <w:kern w:val="0"/>
          <w14:ligatures w14:val="none"/>
        </w:rPr>
        <w:t>Ekonominis naudingumas (S) apskaičiuojamas sudedant tiekėjo pasiūlymo kainos (C) ir kitų kriterijų (T)</w:t>
      </w:r>
      <w:r w:rsidR="005975BB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Pr="00662BAD">
        <w:rPr>
          <w:rFonts w:ascii="Times New Roman" w:eastAsia="Calibri" w:hAnsi="Times New Roman" w:cs="Times New Roman"/>
          <w:kern w:val="0"/>
          <w14:ligatures w14:val="none"/>
        </w:rPr>
        <w:t>balus:</w:t>
      </w:r>
    </w:p>
    <w:p w14:paraId="69FCCBC7" w14:textId="77777777" w:rsidR="00662BAD" w:rsidRPr="00662BAD" w:rsidRDefault="00662BAD" w:rsidP="00662BAD">
      <w:pPr>
        <w:numPr>
          <w:ilvl w:val="0"/>
          <w:numId w:val="4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 w:rsidRPr="00662BAD">
        <w:rPr>
          <w:rFonts w:ascii="Times New Roman" w:eastAsia="Calibri" w:hAnsi="Times New Roman" w:cs="Times New Roman"/>
          <w:kern w:val="0"/>
          <w14:ligatures w14:val="none"/>
        </w:rPr>
        <w:t>S = C + T</w:t>
      </w:r>
    </w:p>
    <w:p w14:paraId="22226ECE" w14:textId="77777777" w:rsidR="00662BAD" w:rsidRPr="00662BAD" w:rsidRDefault="00662BAD" w:rsidP="00662BAD">
      <w:pPr>
        <w:tabs>
          <w:tab w:val="num" w:pos="0"/>
        </w:tabs>
        <w:spacing w:after="20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62BAD">
        <w:rPr>
          <w:rFonts w:ascii="Times New Roman" w:eastAsia="Calibri" w:hAnsi="Times New Roman" w:cs="Times New Roman"/>
          <w:kern w:val="0"/>
          <w14:ligatures w14:val="none"/>
        </w:rPr>
        <w:t>Pasiūlymo kainos (C) vertė apskaičiuojama sudedant atskirų kriterijų (C</w:t>
      </w:r>
      <w:r w:rsidRPr="00662BAD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i</w:t>
      </w:r>
      <w:r w:rsidRPr="00662BAD">
        <w:rPr>
          <w:rFonts w:ascii="Times New Roman" w:eastAsia="Calibri" w:hAnsi="Times New Roman" w:cs="Times New Roman"/>
          <w:kern w:val="0"/>
          <w14:ligatures w14:val="none"/>
        </w:rPr>
        <w:t>) reikšmes:</w:t>
      </w:r>
    </w:p>
    <w:p w14:paraId="1E01A2B0" w14:textId="64F580E1" w:rsidR="00662BAD" w:rsidRPr="00662BAD" w:rsidRDefault="00662BAD" w:rsidP="00662BAD">
      <w:pPr>
        <w:tabs>
          <w:tab w:val="num" w:pos="0"/>
        </w:tabs>
        <w:spacing w:after="200" w:line="276" w:lineRule="auto"/>
        <w:jc w:val="center"/>
        <w:rPr>
          <w:rFonts w:ascii="Times New Roman" w:eastAsia="Calibri" w:hAnsi="Times New Roman" w:cs="Times New Roman"/>
          <w:kern w:val="0"/>
          <w:vertAlign w:val="subscript"/>
          <w14:ligatures w14:val="none"/>
        </w:rPr>
      </w:pPr>
      <w:r w:rsidRPr="00662BAD">
        <w:rPr>
          <w:rFonts w:ascii="Times New Roman" w:eastAsia="Calibri" w:hAnsi="Times New Roman" w:cs="Times New Roman"/>
          <w:kern w:val="0"/>
          <w14:ligatures w14:val="none"/>
        </w:rPr>
        <w:t>C= C</w:t>
      </w:r>
      <w:r w:rsidRPr="00662BAD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 xml:space="preserve">1 </w:t>
      </w:r>
      <w:r w:rsidRPr="00662BAD">
        <w:rPr>
          <w:rFonts w:ascii="Times New Roman" w:eastAsia="Calibri" w:hAnsi="Times New Roman" w:cs="Times New Roman"/>
          <w:kern w:val="0"/>
          <w14:ligatures w14:val="none"/>
        </w:rPr>
        <w:t>+ C</w:t>
      </w:r>
      <w:r w:rsidRPr="00662BAD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2</w:t>
      </w:r>
    </w:p>
    <w:p w14:paraId="3FCB0936" w14:textId="77777777" w:rsidR="00662BAD" w:rsidRPr="00662BAD" w:rsidRDefault="00662BAD" w:rsidP="00662BAD">
      <w:pPr>
        <w:numPr>
          <w:ilvl w:val="0"/>
          <w:numId w:val="4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62BAD">
        <w:rPr>
          <w:rFonts w:ascii="Times New Roman" w:eastAsia="Calibri" w:hAnsi="Times New Roman" w:cs="Times New Roman"/>
          <w:kern w:val="0"/>
          <w14:ligatures w14:val="none"/>
        </w:rPr>
        <w:t>Pasiūlymo kainos (C) balai apskaičiuojami mažiausios pasiūlytos kainos (C</w:t>
      </w:r>
      <w:r w:rsidRPr="00662BAD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min</w:t>
      </w:r>
      <w:r w:rsidRPr="00662BAD">
        <w:rPr>
          <w:rFonts w:ascii="Times New Roman" w:eastAsia="Calibri" w:hAnsi="Times New Roman" w:cs="Times New Roman"/>
          <w:kern w:val="0"/>
          <w14:ligatures w14:val="none"/>
        </w:rPr>
        <w:t>) ir vertinamo pasiūlymo kainos (C</w:t>
      </w:r>
      <w:r w:rsidRPr="00662BAD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p</w:t>
      </w:r>
      <w:r w:rsidRPr="00662BAD">
        <w:rPr>
          <w:rFonts w:ascii="Times New Roman" w:eastAsia="Calibri" w:hAnsi="Times New Roman" w:cs="Times New Roman"/>
          <w:kern w:val="0"/>
          <w14:ligatures w14:val="none"/>
        </w:rPr>
        <w:t xml:space="preserve">) santykį padauginant iš kainos lyginamojo svorio (X): </w:t>
      </w:r>
    </w:p>
    <w:p w14:paraId="6B2D3D33" w14:textId="77777777" w:rsidR="00662BAD" w:rsidRPr="00662BAD" w:rsidRDefault="00662BAD" w:rsidP="00662BAD">
      <w:pPr>
        <w:numPr>
          <w:ilvl w:val="0"/>
          <w:numId w:val="4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191AC89" w14:textId="77777777" w:rsidR="00662BAD" w:rsidRPr="00662BAD" w:rsidRDefault="00662BAD" w:rsidP="00662BAD">
      <w:pPr>
        <w:numPr>
          <w:ilvl w:val="0"/>
          <w:numId w:val="4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 w:rsidRPr="00662BAD">
        <w:rPr>
          <w:rFonts w:ascii="Times New Roman" w:eastAsia="Calibri" w:hAnsi="Times New Roman" w:cs="Times New Roman"/>
          <w:kern w:val="0"/>
          <w14:ligatures w14:val="none"/>
        </w:rPr>
        <w:t>C = (C</w:t>
      </w:r>
      <w:r w:rsidRPr="00662BAD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min</w:t>
      </w:r>
      <w:r w:rsidRPr="00662BAD">
        <w:rPr>
          <w:rFonts w:ascii="Times New Roman" w:eastAsia="Calibri" w:hAnsi="Times New Roman" w:cs="Times New Roman"/>
          <w:kern w:val="0"/>
          <w14:ligatures w14:val="none"/>
        </w:rPr>
        <w:t xml:space="preserve"> / C</w:t>
      </w:r>
      <w:r w:rsidRPr="00662BAD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p</w:t>
      </w:r>
      <w:r w:rsidRPr="00662BAD">
        <w:rPr>
          <w:rFonts w:ascii="Times New Roman" w:eastAsia="Calibri" w:hAnsi="Times New Roman" w:cs="Times New Roman"/>
          <w:kern w:val="0"/>
          <w14:ligatures w14:val="none"/>
        </w:rPr>
        <w:t>) * X</w:t>
      </w:r>
    </w:p>
    <w:p w14:paraId="0C94E9E6" w14:textId="77777777" w:rsidR="00662BAD" w:rsidRPr="00662BAD" w:rsidRDefault="00662BAD" w:rsidP="00662BAD">
      <w:pPr>
        <w:numPr>
          <w:ilvl w:val="0"/>
          <w:numId w:val="4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14:ligatures w14:val="none"/>
        </w:rPr>
      </w:pPr>
    </w:p>
    <w:p w14:paraId="47DDE622" w14:textId="77777777" w:rsidR="00662BAD" w:rsidRPr="00662BAD" w:rsidRDefault="00662BAD" w:rsidP="00662BAD">
      <w:pPr>
        <w:numPr>
          <w:ilvl w:val="0"/>
          <w:numId w:val="4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62BAD">
        <w:rPr>
          <w:rFonts w:ascii="Times New Roman" w:eastAsia="Calibri" w:hAnsi="Times New Roman" w:cs="Times New Roman"/>
          <w:kern w:val="0"/>
          <w14:ligatures w14:val="none"/>
        </w:rPr>
        <w:t>Kriterijų (T) balai apskaičiuojami sudedant atskirų kriterijų (T</w:t>
      </w:r>
      <w:r w:rsidRPr="00662BAD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i</w:t>
      </w:r>
      <w:r w:rsidRPr="00662BAD">
        <w:rPr>
          <w:rFonts w:ascii="Times New Roman" w:eastAsia="Calibri" w:hAnsi="Times New Roman" w:cs="Times New Roman"/>
          <w:kern w:val="0"/>
          <w14:ligatures w14:val="none"/>
        </w:rPr>
        <w:t>) balus:</w:t>
      </w:r>
    </w:p>
    <w:p w14:paraId="26D28E6E" w14:textId="77777777" w:rsidR="00662BAD" w:rsidRPr="00662BAD" w:rsidRDefault="00662BAD" w:rsidP="00662BAD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14:ligatures w14:val="none"/>
        </w:rPr>
      </w:pPr>
    </w:p>
    <w:p w14:paraId="76AED0E6" w14:textId="1808D3FD" w:rsidR="00662BAD" w:rsidRPr="00662BAD" w:rsidRDefault="00662BAD" w:rsidP="00662BAD">
      <w:pPr>
        <w:numPr>
          <w:ilvl w:val="0"/>
          <w:numId w:val="4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highlight w:val="yellow"/>
          <w:vertAlign w:val="subscript"/>
          <w14:ligatures w14:val="none"/>
        </w:rPr>
      </w:pPr>
      <w:r w:rsidRPr="00662BAD">
        <w:rPr>
          <w:rFonts w:ascii="Times New Roman" w:eastAsia="Calibri" w:hAnsi="Times New Roman" w:cs="Times New Roman"/>
          <w:kern w:val="0"/>
          <w14:ligatures w14:val="none"/>
        </w:rPr>
        <w:t>T= T</w:t>
      </w:r>
      <w:r w:rsidRPr="00662BAD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1</w:t>
      </w:r>
      <w:r w:rsidRPr="00662BAD">
        <w:rPr>
          <w:rFonts w:ascii="Times New Roman" w:eastAsia="Calibri" w:hAnsi="Times New Roman" w:cs="Times New Roman"/>
          <w:kern w:val="0"/>
          <w14:ligatures w14:val="none"/>
        </w:rPr>
        <w:t xml:space="preserve"> + T</w:t>
      </w:r>
      <w:r w:rsidRPr="00662BAD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2</w:t>
      </w:r>
      <w:r w:rsidRPr="00662BAD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</w:p>
    <w:p w14:paraId="0B1757FC" w14:textId="77777777" w:rsidR="003637F0" w:rsidRDefault="003637F0" w:rsidP="003637F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highlight w:val="yellow"/>
          <w:vertAlign w:val="subscript"/>
          <w14:ligatures w14:val="none"/>
        </w:rPr>
      </w:pPr>
    </w:p>
    <w:p w14:paraId="522E3246" w14:textId="77777777" w:rsidR="003637F0" w:rsidRPr="00662BAD" w:rsidRDefault="003637F0" w:rsidP="003637F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highlight w:val="yellow"/>
          <w:vertAlign w:val="subscript"/>
          <w14:ligatures w14:val="none"/>
        </w:rPr>
      </w:pPr>
    </w:p>
    <w:p w14:paraId="73768B28" w14:textId="77777777" w:rsidR="00662BAD" w:rsidRPr="00662BAD" w:rsidRDefault="00662BAD" w:rsidP="00662BAD">
      <w:pPr>
        <w:numPr>
          <w:ilvl w:val="0"/>
          <w:numId w:val="4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62BAD">
        <w:rPr>
          <w:rFonts w:ascii="Times New Roman" w:eastAsia="Calibri" w:hAnsi="Times New Roman" w:cs="Times New Roman"/>
          <w:kern w:val="0"/>
          <w14:ligatures w14:val="none"/>
        </w:rPr>
        <w:t>Kriterijus T</w:t>
      </w:r>
      <w:r w:rsidRPr="00662BAD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1</w:t>
      </w:r>
      <w:r w:rsidRPr="00662BAD">
        <w:rPr>
          <w:rFonts w:ascii="Times New Roman" w:eastAsia="Calibri" w:hAnsi="Times New Roman" w:cs="Times New Roman"/>
          <w:kern w:val="0"/>
          <w14:ligatures w14:val="none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122"/>
      </w:tblGrid>
      <w:tr w:rsidR="00662BAD" w:rsidRPr="00662BAD" w14:paraId="54574153" w14:textId="77777777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C565AF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DAB0A2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B70A53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  <w:t>Parametro įverčio intervalai</w:t>
            </w:r>
          </w:p>
          <w:p w14:paraId="0913D2F8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912C24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  <w:t>Lyginamasis svoris ekonominio naudingumo įvertinime balais</w:t>
            </w:r>
          </w:p>
        </w:tc>
      </w:tr>
      <w:tr w:rsidR="00662BAD" w:rsidRPr="00662BAD" w14:paraId="580D28AF" w14:textId="77777777">
        <w:trPr>
          <w:trHeight w:val="157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71E006" w14:textId="77777777" w:rsidR="00662BAD" w:rsidRPr="00662BAD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AC1BF9" w14:textId="70952208" w:rsidR="00662BAD" w:rsidRPr="00662BAD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Suteikiamas pilnos garantijos terminas </w:t>
            </w:r>
            <w:r w:rsidR="00ED0A3E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bitumo talpyklai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B9F879" w14:textId="77777777" w:rsidR="00662BAD" w:rsidRPr="00662BAD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0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kern w:val="0"/>
                <w:lang w:eastAsia="zh-CN"/>
                <w14:ligatures w14:val="none"/>
              </w:rPr>
              <w:t>Ne mažiau 24 mėnesių</w:t>
            </w:r>
          </w:p>
          <w:p w14:paraId="677E0BB4" w14:textId="77777777" w:rsidR="00662BAD" w:rsidRPr="00662BAD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kern w:val="0"/>
                <w:lang w:eastAsia="zh-CN"/>
                <w14:ligatures w14:val="none"/>
              </w:rPr>
              <w:t>ir ne daugiau kaip 48 mėn.*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993D8BF" w14:textId="77777777" w:rsidR="00662BAD" w:rsidRPr="00662BAD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662BAD">
              <w:rPr>
                <w:rFonts w:ascii="Times New Roman" w:eastAsia="Calibri" w:hAnsi="Times New Roman" w:cs="Times New Roman"/>
                <w:kern w:val="0"/>
                <w14:ligatures w14:val="none"/>
              </w:rPr>
              <w:t>24  mėn.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EF07DA" w14:textId="77777777" w:rsidR="00662BAD" w:rsidRPr="00662BAD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662BAD" w:rsidRPr="00662BAD" w14:paraId="7EBF45D4" w14:textId="77777777">
        <w:trPr>
          <w:trHeight w:val="502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BDEB066" w14:textId="77777777" w:rsidR="00662BAD" w:rsidRPr="00662BAD" w:rsidRDefault="00662BAD" w:rsidP="00662B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21DEF7" w14:textId="77777777" w:rsidR="00662BAD" w:rsidRPr="00662BAD" w:rsidRDefault="00662BAD" w:rsidP="00662B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73A67D" w14:textId="77777777" w:rsidR="00662BAD" w:rsidRPr="00662BAD" w:rsidRDefault="00662BAD" w:rsidP="00662B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C6CD86" w14:textId="77777777" w:rsidR="00662BAD" w:rsidRPr="00924869" w:rsidRDefault="00662BAD" w:rsidP="00662BAD">
            <w:pPr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924869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25 mėn. – 36 mėn.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3C7456D" w14:textId="73EFC048" w:rsidR="00662BAD" w:rsidRPr="00662BAD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Už kiekvieną suteikiama papildomą mėnesį skiriama po 0</w:t>
            </w:r>
            <w:r w:rsidR="00ED0A3E">
              <w:rPr>
                <w:rFonts w:ascii="Times New Roman" w:eastAsia="Arial Unicode MS" w:hAnsi="Times New Roman" w:cs="Times New Roman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,2</w:t>
            </w:r>
            <w:r w:rsidRPr="00662BAD">
              <w:rPr>
                <w:rFonts w:ascii="Times New Roman" w:eastAsia="Arial Unicode MS" w:hAnsi="Times New Roman" w:cs="Times New Roman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662BAD" w:rsidRPr="00662BAD" w14:paraId="56230D0A" w14:textId="77777777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E6D10D" w14:textId="77777777" w:rsidR="00662BAD" w:rsidRPr="00662BAD" w:rsidRDefault="00662BAD" w:rsidP="00662B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EE9D17" w14:textId="77777777" w:rsidR="00662BAD" w:rsidRPr="00662BAD" w:rsidRDefault="00662BAD" w:rsidP="00662B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0D4C22" w14:textId="77777777" w:rsidR="00662BAD" w:rsidRPr="00662BAD" w:rsidRDefault="00662BAD" w:rsidP="00662B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2E607D" w14:textId="5D84B91D" w:rsidR="00662BAD" w:rsidRPr="00924869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924869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37 mėn. – 4</w:t>
            </w:r>
            <w:r w:rsidR="00AC0779" w:rsidRPr="00924869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7</w:t>
            </w:r>
            <w:r w:rsidRPr="00924869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mėn.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7384E5C" w14:textId="69CA6654" w:rsidR="00662BAD" w:rsidRPr="00662BAD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Už kiekvieną suteikiama papildomą mėnesį skiriama po 0,</w:t>
            </w:r>
            <w:r w:rsidR="00DD09CF">
              <w:rPr>
                <w:rFonts w:ascii="Times New Roman" w:eastAsia="Arial Unicode MS" w:hAnsi="Times New Roman" w:cs="Times New Roman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</w:t>
            </w:r>
            <w:r w:rsidRPr="00662BAD">
              <w:rPr>
                <w:rFonts w:ascii="Times New Roman" w:eastAsia="Arial Unicode MS" w:hAnsi="Times New Roman" w:cs="Times New Roman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662BAD" w:rsidRPr="00662BAD" w14:paraId="7A6A6057" w14:textId="77777777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B82EDF" w14:textId="77777777" w:rsidR="00662BAD" w:rsidRPr="00662BAD" w:rsidRDefault="00662BAD" w:rsidP="00662B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EAEC9D" w14:textId="77777777" w:rsidR="00662BAD" w:rsidRPr="00662BAD" w:rsidRDefault="00662BAD" w:rsidP="00662B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842770" w14:textId="77777777" w:rsidR="00662BAD" w:rsidRPr="00662BAD" w:rsidRDefault="00662BAD" w:rsidP="00662B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C8EB55" w14:textId="5A2A4B87" w:rsidR="00662BAD" w:rsidRPr="00924869" w:rsidRDefault="00662BAD" w:rsidP="00AC077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92486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4</w:t>
            </w:r>
            <w:r w:rsidR="00AC0779" w:rsidRPr="0092486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8</w:t>
            </w:r>
            <w:r w:rsidRPr="0092486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mėn. ar daugiau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F8F8B7" w14:textId="79078A32" w:rsidR="00662BAD" w:rsidRPr="00662BAD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bookmarkStart w:id="0" w:name="_Hlk132623084"/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bookmarkEnd w:id="0"/>
            <w:r w:rsidR="00DD09CF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8</w:t>
            </w:r>
          </w:p>
        </w:tc>
      </w:tr>
    </w:tbl>
    <w:p w14:paraId="5DFEDDF8" w14:textId="5C37A836" w:rsidR="00662BAD" w:rsidRPr="00662BAD" w:rsidRDefault="00662BAD" w:rsidP="005975BB">
      <w:pPr>
        <w:numPr>
          <w:ilvl w:val="0"/>
          <w:numId w:val="60"/>
        </w:numPr>
        <w:tabs>
          <w:tab w:val="clear" w:pos="432"/>
          <w:tab w:val="left" w:pos="-864"/>
          <w:tab w:val="left" w:pos="-432"/>
          <w:tab w:val="num" w:pos="0"/>
        </w:tabs>
        <w:suppressAutoHyphens/>
        <w:autoSpaceDN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62BAD">
        <w:rPr>
          <w:rFonts w:ascii="Times New Roman" w:eastAsia="Calibri" w:hAnsi="Times New Roman" w:cs="Times New Roman"/>
          <w:kern w:val="0"/>
          <w14:ligatures w14:val="none"/>
        </w:rPr>
        <w:t xml:space="preserve">          Pagal Tiekėjo pasiūlytą parametro skaitinę reikšmę skiriamas atitinkamas balų skaičius – Y</w:t>
      </w:r>
      <w:r w:rsidRPr="00662BAD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1</w:t>
      </w:r>
      <w:r w:rsidRPr="00662BAD">
        <w:rPr>
          <w:rFonts w:ascii="Times New Roman" w:eastAsia="Calibri" w:hAnsi="Times New Roman" w:cs="Times New Roman"/>
          <w:kern w:val="0"/>
          <w14:ligatures w14:val="none"/>
        </w:rPr>
        <w:t>.</w:t>
      </w:r>
      <w:r w:rsidR="005975BB" w:rsidRPr="005975BB">
        <w:t xml:space="preserve"> </w:t>
      </w:r>
      <w:r w:rsidR="005975BB" w:rsidRPr="005975BB">
        <w:rPr>
          <w:rFonts w:ascii="Times New Roman" w:eastAsia="Calibri" w:hAnsi="Times New Roman" w:cs="Times New Roman"/>
          <w:kern w:val="0"/>
          <w14:ligatures w14:val="none"/>
        </w:rPr>
        <w:t>Jeigu Tiekėjo siūloma reikšmė atitinka tik minimalų nustatytą techninį reikalavimą – balai už atitinkam</w:t>
      </w:r>
      <w:r w:rsidR="00702F80">
        <w:rPr>
          <w:rFonts w:ascii="Times New Roman" w:eastAsia="Calibri" w:hAnsi="Times New Roman" w:cs="Times New Roman"/>
          <w:kern w:val="0"/>
          <w14:ligatures w14:val="none"/>
        </w:rPr>
        <w:t>ą</w:t>
      </w:r>
      <w:r w:rsidR="005975BB" w:rsidRPr="005975BB">
        <w:rPr>
          <w:rFonts w:ascii="Times New Roman" w:eastAsia="Calibri" w:hAnsi="Times New Roman" w:cs="Times New Roman"/>
          <w:kern w:val="0"/>
          <w14:ligatures w14:val="none"/>
        </w:rPr>
        <w:t xml:space="preserve"> kriterijų neskiriami</w:t>
      </w:r>
      <w:r w:rsidR="005975BB">
        <w:rPr>
          <w:rFonts w:ascii="Times New Roman" w:eastAsia="Calibri" w:hAnsi="Times New Roman" w:cs="Times New Roman"/>
          <w:kern w:val="0"/>
          <w14:ligatures w14:val="none"/>
        </w:rPr>
        <w:t>.</w:t>
      </w:r>
    </w:p>
    <w:p w14:paraId="73CCD77B" w14:textId="77777777" w:rsidR="005975BB" w:rsidRDefault="005975BB" w:rsidP="005975B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079EDC87" w14:textId="4D9F4FFF" w:rsidR="00662BAD" w:rsidRPr="005975BB" w:rsidRDefault="00662BAD" w:rsidP="005975B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62BAD">
        <w:rPr>
          <w:rFonts w:ascii="Times New Roman" w:eastAsia="Calibri" w:hAnsi="Times New Roman" w:cs="Times New Roman"/>
          <w:kern w:val="0"/>
          <w14:ligatures w14:val="none"/>
        </w:rPr>
        <w:t>Kriterijus T</w:t>
      </w:r>
      <w:r w:rsidRPr="00662BAD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2</w:t>
      </w:r>
      <w:r w:rsidRPr="00662BAD">
        <w:rPr>
          <w:rFonts w:ascii="Times New Roman" w:eastAsia="Calibri" w:hAnsi="Times New Roman" w:cs="Times New Roman"/>
          <w:kern w:val="0"/>
          <w14:ligatures w14:val="none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1988"/>
      </w:tblGrid>
      <w:tr w:rsidR="00662BAD" w:rsidRPr="00662BAD" w14:paraId="2BDFFAF7" w14:textId="77777777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47EE7A1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88FB5B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91FB33D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  <w:t>Parametro įverčio intervalai</w:t>
            </w:r>
          </w:p>
          <w:p w14:paraId="502C1B8D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29DBBF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  <w:t>Lyginamasis svoris ekonominio naudingumo įvertinime balais</w:t>
            </w:r>
          </w:p>
        </w:tc>
      </w:tr>
      <w:tr w:rsidR="00662BAD" w:rsidRPr="00662BAD" w14:paraId="6031DA4F" w14:textId="77777777">
        <w:trPr>
          <w:trHeight w:val="172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ABA1A2" w14:textId="68DD84A3" w:rsidR="00662BAD" w:rsidRPr="00662BAD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="00ED0A3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E1AC2A" w14:textId="77777777" w:rsidR="006002BB" w:rsidRPr="00924869" w:rsidRDefault="006002BB" w:rsidP="006002B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Prekės pristatymo, sumontavimo, integravimo, pajungimo į AS1 valdymo sistemą terminas </w:t>
            </w:r>
          </w:p>
          <w:p w14:paraId="35649DC4" w14:textId="14708356" w:rsidR="00662BAD" w:rsidRPr="00924869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0540D7" w14:textId="252ED024" w:rsidR="00662BAD" w:rsidRPr="00924869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924869">
              <w:rPr>
                <w:rFonts w:ascii="Times New Roman" w:eastAsia="Arial Unicode MS" w:hAnsi="Times New Roman" w:cs="Times New Roman"/>
                <w:bCs/>
                <w:kern w:val="0"/>
                <w:lang w:eastAsia="zh-CN"/>
                <w14:ligatures w14:val="none"/>
              </w:rPr>
              <w:t>Ne daugiau 2</w:t>
            </w:r>
            <w:r w:rsidR="00ED0A3E" w:rsidRPr="00924869">
              <w:rPr>
                <w:rFonts w:ascii="Times New Roman" w:eastAsia="Arial Unicode MS" w:hAnsi="Times New Roman" w:cs="Times New Roman"/>
                <w:bCs/>
                <w:kern w:val="0"/>
                <w:lang w:eastAsia="zh-CN"/>
                <w14:ligatures w14:val="none"/>
              </w:rPr>
              <w:t>0</w:t>
            </w:r>
            <w:r w:rsidRPr="00924869">
              <w:rPr>
                <w:rFonts w:ascii="Times New Roman" w:eastAsia="Arial Unicode MS" w:hAnsi="Times New Roman" w:cs="Times New Roman"/>
                <w:bCs/>
                <w:kern w:val="0"/>
                <w:lang w:eastAsia="zh-CN"/>
                <w14:ligatures w14:val="none"/>
              </w:rPr>
              <w:t>0 kalendorinių dienų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49573BD" w14:textId="677A61A6" w:rsidR="00662BAD" w:rsidRPr="00924869" w:rsidRDefault="00662BAD" w:rsidP="00662BAD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Nuo 2</w:t>
            </w:r>
            <w:r w:rsidR="00ED0A3E"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>0</w:t>
            </w:r>
            <w:r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0 k.d. iki </w:t>
            </w:r>
            <w:r w:rsidR="00ED0A3E"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>190</w:t>
            </w:r>
            <w:r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k.d.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485E869" w14:textId="57D3C690" w:rsidR="00662BAD" w:rsidRPr="00924869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92486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="005975BB" w:rsidRPr="0092486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92486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662BAD" w:rsidRPr="00662BAD" w14:paraId="2A01AE4A" w14:textId="77777777">
        <w:trPr>
          <w:trHeight w:val="27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391048E" w14:textId="77777777" w:rsidR="00662BAD" w:rsidRPr="00662BAD" w:rsidRDefault="00662BAD" w:rsidP="00662BAD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689F18" w14:textId="77777777" w:rsidR="00662BAD" w:rsidRPr="00924869" w:rsidRDefault="00662BAD" w:rsidP="00662BAD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AC1796" w14:textId="77777777" w:rsidR="00662BAD" w:rsidRPr="00924869" w:rsidRDefault="00662BAD" w:rsidP="00662BAD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11B45A" w14:textId="0A9DEF37" w:rsidR="00662BAD" w:rsidRPr="00924869" w:rsidRDefault="00662BAD" w:rsidP="00662BAD">
            <w:pPr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Nuo </w:t>
            </w:r>
            <w:r w:rsidR="00ED0A3E"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>189</w:t>
            </w:r>
            <w:r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k.d. iki </w:t>
            </w:r>
            <w:r w:rsidR="00DD09CF"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>1</w:t>
            </w:r>
            <w:r w:rsidR="007C672C"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>5</w:t>
            </w:r>
            <w:r w:rsidR="00ED0A3E"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>0</w:t>
            </w:r>
            <w:r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k.d.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0C40B8E4" w14:textId="3B6B45C5" w:rsidR="00662BAD" w:rsidRPr="00924869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486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           Y</w:t>
            </w:r>
            <w:r w:rsidR="005975BB" w:rsidRPr="0092486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="00DD09CF" w:rsidRPr="0092486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 xml:space="preserve"> </w:t>
            </w:r>
            <w:r w:rsidRPr="0092486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 w:rsidR="00DD09CF" w:rsidRPr="0092486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</w:t>
            </w:r>
            <w:r w:rsidR="0072468F" w:rsidRPr="0092486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4</w:t>
            </w:r>
          </w:p>
        </w:tc>
      </w:tr>
      <w:tr w:rsidR="00662BAD" w:rsidRPr="00662BAD" w14:paraId="16F6E557" w14:textId="77777777">
        <w:trPr>
          <w:trHeight w:val="25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880DD9" w14:textId="77777777" w:rsidR="00662BAD" w:rsidRPr="00662BAD" w:rsidRDefault="00662BAD" w:rsidP="00662BAD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8803D2" w14:textId="77777777" w:rsidR="00662BAD" w:rsidRPr="00662BAD" w:rsidRDefault="00662BAD" w:rsidP="00662BAD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07356E" w14:textId="77777777" w:rsidR="00662BAD" w:rsidRPr="00662BAD" w:rsidRDefault="00662BAD" w:rsidP="00662BAD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9981E6" w14:textId="40A0AD38" w:rsidR="00662BAD" w:rsidRPr="00662BAD" w:rsidRDefault="00662BAD" w:rsidP="00662BAD">
            <w:pPr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662BAD">
              <w:rPr>
                <w:rFonts w:ascii="Times New Roman" w:eastAsia="Calibri" w:hAnsi="Times New Roman" w:cs="Times New Roman"/>
                <w:kern w:val="0"/>
                <w14:ligatures w14:val="none"/>
              </w:rPr>
              <w:t>Nuo 1</w:t>
            </w:r>
            <w:r w:rsidR="007C672C">
              <w:rPr>
                <w:rFonts w:ascii="Times New Roman" w:eastAsia="Calibri" w:hAnsi="Times New Roman" w:cs="Times New Roman"/>
                <w:kern w:val="0"/>
                <w14:ligatures w14:val="none"/>
              </w:rPr>
              <w:t>4</w:t>
            </w:r>
            <w:r w:rsidR="00ED0A3E">
              <w:rPr>
                <w:rFonts w:ascii="Times New Roman" w:eastAsia="Calibri" w:hAnsi="Times New Roman" w:cs="Times New Roman"/>
                <w:kern w:val="0"/>
                <w14:ligatures w14:val="none"/>
              </w:rPr>
              <w:t>9</w:t>
            </w:r>
            <w:r w:rsidRPr="00662BAD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k.d. iki 1</w:t>
            </w:r>
            <w:r w:rsidR="00DD09CF">
              <w:rPr>
                <w:rFonts w:ascii="Times New Roman" w:eastAsia="Calibri" w:hAnsi="Times New Roman" w:cs="Times New Roman"/>
                <w:kern w:val="0"/>
                <w14:ligatures w14:val="none"/>
              </w:rPr>
              <w:t>3</w:t>
            </w:r>
            <w:r w:rsidR="00ED0A3E">
              <w:rPr>
                <w:rFonts w:ascii="Times New Roman" w:eastAsia="Calibri" w:hAnsi="Times New Roman" w:cs="Times New Roman"/>
                <w:kern w:val="0"/>
                <w14:ligatures w14:val="none"/>
              </w:rPr>
              <w:t>0</w:t>
            </w:r>
            <w:r w:rsidRPr="00662BAD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k.d.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7190C39" w14:textId="4CACBADB" w:rsidR="00662BAD" w:rsidRPr="00EC4149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EC414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            Y</w:t>
            </w:r>
            <w:r w:rsidR="005975BB" w:rsidRPr="00EC414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EC414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 w:rsidR="00DD09CF" w:rsidRPr="00EC414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8</w:t>
            </w:r>
          </w:p>
        </w:tc>
      </w:tr>
      <w:tr w:rsidR="00662BAD" w:rsidRPr="00662BAD" w14:paraId="07921EF2" w14:textId="77777777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C8ED2F" w14:textId="77777777" w:rsidR="00662BAD" w:rsidRPr="00662BAD" w:rsidRDefault="00662BAD" w:rsidP="00662BAD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3FEEDA" w14:textId="77777777" w:rsidR="00662BAD" w:rsidRPr="00662BAD" w:rsidRDefault="00662BAD" w:rsidP="00662BAD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BB05AE" w14:textId="77777777" w:rsidR="00662BAD" w:rsidRPr="00662BAD" w:rsidRDefault="00662BAD" w:rsidP="00662BAD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D587A7" w14:textId="2736D253" w:rsidR="00662BAD" w:rsidRPr="00662BAD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 Nuo 1</w:t>
            </w:r>
            <w:r w:rsidR="00DD09CF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  <w:r w:rsidR="00ED0A3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9</w:t>
            </w: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k.d. ir mažiau</w:t>
            </w:r>
          </w:p>
          <w:p w14:paraId="29C1E84A" w14:textId="77777777" w:rsidR="00662BAD" w:rsidRPr="00662BAD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EF92877" w14:textId="67C40980" w:rsidR="00662BAD" w:rsidRPr="00EC4149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EC414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="00ED0A3E" w:rsidRPr="00EC414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EC414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 w:rsidR="00DD09CF" w:rsidRPr="00EC414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12</w:t>
            </w:r>
          </w:p>
        </w:tc>
      </w:tr>
    </w:tbl>
    <w:p w14:paraId="64037E86" w14:textId="5E3D0D29" w:rsidR="005975BB" w:rsidRDefault="005975BB" w:rsidP="005975BB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5975BB">
        <w:rPr>
          <w:rFonts w:ascii="Times New Roman" w:eastAsia="Calibri" w:hAnsi="Times New Roman" w:cs="Times New Roman"/>
          <w:kern w:val="0"/>
          <w14:ligatures w14:val="none"/>
        </w:rPr>
        <w:t>Pagal Tiekėjo pasiūlytą parametro skaitinę reikšmę skiriamas atitinkamas balų skaičius – Y</w:t>
      </w:r>
      <w:r w:rsidRPr="005975BB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2</w:t>
      </w:r>
      <w:r w:rsidR="00662BAD" w:rsidRPr="005975BB">
        <w:rPr>
          <w:rFonts w:ascii="Times New Roman" w:eastAsia="Calibri" w:hAnsi="Times New Roman" w:cs="Times New Roman"/>
          <w:kern w:val="0"/>
          <w14:ligatures w14:val="none"/>
        </w:rPr>
        <w:t>.</w:t>
      </w:r>
      <w:r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662BAD" w:rsidRPr="00662BAD">
        <w:rPr>
          <w:rFonts w:ascii="Times New Roman" w:eastAsia="Calibri" w:hAnsi="Times New Roman" w:cs="Times New Roman"/>
          <w:kern w:val="0"/>
          <w14:ligatures w14:val="none"/>
        </w:rPr>
        <w:t>Jeigu Tiekėjo</w:t>
      </w:r>
      <w:r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662BAD" w:rsidRPr="00662BAD">
        <w:rPr>
          <w:rFonts w:ascii="Times New Roman" w:eastAsia="Calibri" w:hAnsi="Times New Roman" w:cs="Times New Roman"/>
          <w:kern w:val="0"/>
          <w14:ligatures w14:val="none"/>
        </w:rPr>
        <w:t>siūloma reikšmė atitinka tik minimalų nustatytą techninį reikalavimą – balai už atitinkam</w:t>
      </w:r>
      <w:r w:rsidR="00702F80">
        <w:rPr>
          <w:rFonts w:ascii="Times New Roman" w:eastAsia="Calibri" w:hAnsi="Times New Roman" w:cs="Times New Roman"/>
          <w:kern w:val="0"/>
          <w14:ligatures w14:val="none"/>
        </w:rPr>
        <w:t>ą</w:t>
      </w:r>
      <w:r w:rsidR="00662BAD" w:rsidRPr="00662BAD">
        <w:rPr>
          <w:rFonts w:ascii="Times New Roman" w:eastAsia="Calibri" w:hAnsi="Times New Roman" w:cs="Times New Roman"/>
          <w:kern w:val="0"/>
          <w14:ligatures w14:val="none"/>
        </w:rPr>
        <w:t xml:space="preserve"> kriterijų neskiriami. </w:t>
      </w:r>
    </w:p>
    <w:p w14:paraId="7B59687F" w14:textId="77777777" w:rsidR="005975BB" w:rsidRDefault="005975BB" w:rsidP="005975BB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FCBC08A" w14:textId="22A4E3AC" w:rsidR="00662BAD" w:rsidRPr="00662BAD" w:rsidRDefault="005975BB" w:rsidP="005975BB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ind w:left="432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14:ligatures w14:val="none"/>
        </w:rPr>
        <w:t xml:space="preserve">2. </w:t>
      </w:r>
      <w:r w:rsidR="00662BAD" w:rsidRPr="00662BAD">
        <w:rPr>
          <w:rFonts w:ascii="Times New Roman" w:eastAsia="Calibri" w:hAnsi="Times New Roman" w:cs="Times New Roman"/>
          <w:kern w:val="0"/>
          <w14:ligatures w14:val="none"/>
        </w:rPr>
        <w:t>Ekonomiškai naudingiausiu laikomas pasiūlymas, kurio balų suma yra didžiausia.</w:t>
      </w:r>
    </w:p>
    <w:p w14:paraId="7BC08677" w14:textId="77777777" w:rsidR="0053043F" w:rsidRPr="00662BAD" w:rsidRDefault="0053043F" w:rsidP="00662BAD">
      <w:pPr>
        <w:tabs>
          <w:tab w:val="num" w:pos="0"/>
        </w:tabs>
        <w:spacing w:after="20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6F700169" w14:textId="792C2595" w:rsidR="000117A1" w:rsidRDefault="000117A1" w:rsidP="00662BAD"/>
    <w:sectPr w:rsidR="000117A1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82ACE" w14:textId="77777777" w:rsidR="007972D2" w:rsidRDefault="007972D2" w:rsidP="0095023B">
      <w:pPr>
        <w:spacing w:after="0" w:line="240" w:lineRule="auto"/>
      </w:pPr>
      <w:r>
        <w:separator/>
      </w:r>
    </w:p>
  </w:endnote>
  <w:endnote w:type="continuationSeparator" w:id="0">
    <w:p w14:paraId="3C664935" w14:textId="77777777" w:rsidR="007972D2" w:rsidRDefault="007972D2" w:rsidP="00950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andon Grotesque Ligh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7F28A" w14:textId="77777777" w:rsidR="007972D2" w:rsidRDefault="007972D2" w:rsidP="0095023B">
      <w:pPr>
        <w:spacing w:after="0" w:line="240" w:lineRule="auto"/>
      </w:pPr>
      <w:r>
        <w:separator/>
      </w:r>
    </w:p>
  </w:footnote>
  <w:footnote w:type="continuationSeparator" w:id="0">
    <w:p w14:paraId="5F88BB06" w14:textId="77777777" w:rsidR="007972D2" w:rsidRDefault="007972D2" w:rsidP="00950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8F11E" w14:textId="1D655AA3" w:rsidR="0095023B" w:rsidRDefault="0095023B">
    <w:pPr>
      <w:pStyle w:val="Antrats"/>
    </w:pPr>
    <w:r>
      <w:tab/>
    </w:r>
    <w:r>
      <w:tab/>
      <w:t>Priedas Nr.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175B52"/>
    <w:multiLevelType w:val="multilevel"/>
    <w:tmpl w:val="601436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8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4" w15:restartNumberingAfterBreak="0">
    <w:nsid w:val="046E2342"/>
    <w:multiLevelType w:val="multilevel"/>
    <w:tmpl w:val="46F6CF68"/>
    <w:lvl w:ilvl="0">
      <w:start w:val="1"/>
      <w:numFmt w:val="decimal"/>
      <w:pStyle w:val="Lygis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55A7522"/>
    <w:multiLevelType w:val="multilevel"/>
    <w:tmpl w:val="2F506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6005BB1"/>
    <w:multiLevelType w:val="hybridMultilevel"/>
    <w:tmpl w:val="BCA82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0913580D"/>
    <w:multiLevelType w:val="multilevel"/>
    <w:tmpl w:val="601436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9" w15:restartNumberingAfterBreak="0">
    <w:nsid w:val="0C413C91"/>
    <w:multiLevelType w:val="multilevel"/>
    <w:tmpl w:val="8FB6CB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8D73452"/>
    <w:multiLevelType w:val="hybridMultilevel"/>
    <w:tmpl w:val="10B8D8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500E8F"/>
    <w:multiLevelType w:val="multilevel"/>
    <w:tmpl w:val="E2709E82"/>
    <w:styleLink w:val="1111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DB841DC"/>
    <w:multiLevelType w:val="hybridMultilevel"/>
    <w:tmpl w:val="8D00D5DC"/>
    <w:lvl w:ilvl="0" w:tplc="75A0DE58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C73BC9"/>
    <w:multiLevelType w:val="multilevel"/>
    <w:tmpl w:val="AA9823A4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b/>
        <w:i w:val="0"/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6" w15:restartNumberingAfterBreak="0">
    <w:nsid w:val="20CC5F79"/>
    <w:multiLevelType w:val="multilevel"/>
    <w:tmpl w:val="4FDAEFE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13D4747"/>
    <w:multiLevelType w:val="multilevel"/>
    <w:tmpl w:val="F7D8AFE2"/>
    <w:lvl w:ilvl="0">
      <w:start w:val="7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234262E5"/>
    <w:multiLevelType w:val="hybridMultilevel"/>
    <w:tmpl w:val="0688CAD4"/>
    <w:lvl w:ilvl="0" w:tplc="A614D1A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7C278D"/>
    <w:multiLevelType w:val="multilevel"/>
    <w:tmpl w:val="CB8AF0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2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3" w15:restartNumberingAfterBreak="0">
    <w:nsid w:val="32EA06F3"/>
    <w:multiLevelType w:val="hybridMultilevel"/>
    <w:tmpl w:val="AE5C8B5C"/>
    <w:lvl w:ilvl="0" w:tplc="203E71DE">
      <w:start w:val="1"/>
      <w:numFmt w:val="decimal"/>
      <w:lvlText w:val="%1."/>
      <w:lvlJc w:val="left"/>
      <w:pPr>
        <w:ind w:left="720" w:hanging="360"/>
      </w:pPr>
      <w:rPr>
        <w:color w:val="00B05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4E43B4"/>
    <w:multiLevelType w:val="hybridMultilevel"/>
    <w:tmpl w:val="8C80ACA8"/>
    <w:lvl w:ilvl="0" w:tplc="89B0B5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5303FB9"/>
    <w:multiLevelType w:val="multilevel"/>
    <w:tmpl w:val="0427001F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7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13717FA"/>
    <w:multiLevelType w:val="hybridMultilevel"/>
    <w:tmpl w:val="20F82194"/>
    <w:lvl w:ilvl="0" w:tplc="A732BAEA">
      <w:start w:val="1"/>
      <w:numFmt w:val="decimal"/>
      <w:lvlText w:val="%1."/>
      <w:lvlJc w:val="left"/>
      <w:pPr>
        <w:ind w:left="465" w:hanging="360"/>
      </w:pPr>
    </w:lvl>
    <w:lvl w:ilvl="1" w:tplc="04270019">
      <w:start w:val="1"/>
      <w:numFmt w:val="lowerLetter"/>
      <w:lvlText w:val="%2."/>
      <w:lvlJc w:val="left"/>
      <w:pPr>
        <w:ind w:left="1185" w:hanging="360"/>
      </w:pPr>
    </w:lvl>
    <w:lvl w:ilvl="2" w:tplc="0427001B">
      <w:start w:val="1"/>
      <w:numFmt w:val="lowerRoman"/>
      <w:lvlText w:val="%3."/>
      <w:lvlJc w:val="right"/>
      <w:pPr>
        <w:ind w:left="1905" w:hanging="180"/>
      </w:pPr>
    </w:lvl>
    <w:lvl w:ilvl="3" w:tplc="0427000F">
      <w:start w:val="1"/>
      <w:numFmt w:val="decimal"/>
      <w:lvlText w:val="%4."/>
      <w:lvlJc w:val="left"/>
      <w:pPr>
        <w:ind w:left="2625" w:hanging="360"/>
      </w:pPr>
    </w:lvl>
    <w:lvl w:ilvl="4" w:tplc="04270019">
      <w:start w:val="1"/>
      <w:numFmt w:val="lowerLetter"/>
      <w:lvlText w:val="%5."/>
      <w:lvlJc w:val="left"/>
      <w:pPr>
        <w:ind w:left="3345" w:hanging="360"/>
      </w:pPr>
    </w:lvl>
    <w:lvl w:ilvl="5" w:tplc="0427001B">
      <w:start w:val="1"/>
      <w:numFmt w:val="lowerRoman"/>
      <w:lvlText w:val="%6."/>
      <w:lvlJc w:val="right"/>
      <w:pPr>
        <w:ind w:left="4065" w:hanging="180"/>
      </w:pPr>
    </w:lvl>
    <w:lvl w:ilvl="6" w:tplc="0427000F">
      <w:start w:val="1"/>
      <w:numFmt w:val="decimal"/>
      <w:lvlText w:val="%7."/>
      <w:lvlJc w:val="left"/>
      <w:pPr>
        <w:ind w:left="4785" w:hanging="360"/>
      </w:pPr>
    </w:lvl>
    <w:lvl w:ilvl="7" w:tplc="04270019">
      <w:start w:val="1"/>
      <w:numFmt w:val="lowerLetter"/>
      <w:lvlText w:val="%8."/>
      <w:lvlJc w:val="left"/>
      <w:pPr>
        <w:ind w:left="5505" w:hanging="360"/>
      </w:pPr>
    </w:lvl>
    <w:lvl w:ilvl="8" w:tplc="0427001B">
      <w:start w:val="1"/>
      <w:numFmt w:val="lowerRoman"/>
      <w:lvlText w:val="%9."/>
      <w:lvlJc w:val="right"/>
      <w:pPr>
        <w:ind w:left="6225" w:hanging="180"/>
      </w:pPr>
    </w:lvl>
  </w:abstractNum>
  <w:abstractNum w:abstractNumId="29" w15:restartNumberingAfterBreak="0">
    <w:nsid w:val="418378B6"/>
    <w:multiLevelType w:val="multilevel"/>
    <w:tmpl w:val="5E848158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0" w15:restartNumberingAfterBreak="0">
    <w:nsid w:val="440A7521"/>
    <w:multiLevelType w:val="multilevel"/>
    <w:tmpl w:val="1E3A04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C6174C"/>
    <w:multiLevelType w:val="multilevel"/>
    <w:tmpl w:val="601436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4" w15:restartNumberingAfterBreak="0">
    <w:nsid w:val="511D1A23"/>
    <w:multiLevelType w:val="hybridMultilevel"/>
    <w:tmpl w:val="6D8402F4"/>
    <w:lvl w:ilvl="0" w:tplc="F27C15A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C35052"/>
    <w:multiLevelType w:val="hybridMultilevel"/>
    <w:tmpl w:val="F9B2AD08"/>
    <w:lvl w:ilvl="0" w:tplc="85BE3F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D8237A"/>
    <w:multiLevelType w:val="hybridMultilevel"/>
    <w:tmpl w:val="FECECB44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5F202A47"/>
    <w:multiLevelType w:val="hybridMultilevel"/>
    <w:tmpl w:val="0B762634"/>
    <w:lvl w:ilvl="0" w:tplc="20C6B4A6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5F950F97"/>
    <w:multiLevelType w:val="multilevel"/>
    <w:tmpl w:val="A70E2C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26D3533"/>
    <w:multiLevelType w:val="hybridMultilevel"/>
    <w:tmpl w:val="DCE035B2"/>
    <w:lvl w:ilvl="0" w:tplc="58703C18">
      <w:start w:val="1"/>
      <w:numFmt w:val="decimal"/>
      <w:lvlText w:val="%1."/>
      <w:lvlJc w:val="left"/>
      <w:pPr>
        <w:ind w:left="465" w:hanging="360"/>
      </w:pPr>
    </w:lvl>
    <w:lvl w:ilvl="1" w:tplc="04270019">
      <w:start w:val="1"/>
      <w:numFmt w:val="lowerLetter"/>
      <w:lvlText w:val="%2."/>
      <w:lvlJc w:val="left"/>
      <w:pPr>
        <w:ind w:left="1185" w:hanging="360"/>
      </w:pPr>
    </w:lvl>
    <w:lvl w:ilvl="2" w:tplc="0427001B">
      <w:start w:val="1"/>
      <w:numFmt w:val="lowerRoman"/>
      <w:lvlText w:val="%3."/>
      <w:lvlJc w:val="right"/>
      <w:pPr>
        <w:ind w:left="1905" w:hanging="180"/>
      </w:pPr>
    </w:lvl>
    <w:lvl w:ilvl="3" w:tplc="0427000F">
      <w:start w:val="1"/>
      <w:numFmt w:val="decimal"/>
      <w:lvlText w:val="%4."/>
      <w:lvlJc w:val="left"/>
      <w:pPr>
        <w:ind w:left="2625" w:hanging="360"/>
      </w:pPr>
    </w:lvl>
    <w:lvl w:ilvl="4" w:tplc="04270019">
      <w:start w:val="1"/>
      <w:numFmt w:val="lowerLetter"/>
      <w:lvlText w:val="%5."/>
      <w:lvlJc w:val="left"/>
      <w:pPr>
        <w:ind w:left="3345" w:hanging="360"/>
      </w:pPr>
    </w:lvl>
    <w:lvl w:ilvl="5" w:tplc="0427001B">
      <w:start w:val="1"/>
      <w:numFmt w:val="lowerRoman"/>
      <w:lvlText w:val="%6."/>
      <w:lvlJc w:val="right"/>
      <w:pPr>
        <w:ind w:left="4065" w:hanging="180"/>
      </w:pPr>
    </w:lvl>
    <w:lvl w:ilvl="6" w:tplc="0427000F">
      <w:start w:val="1"/>
      <w:numFmt w:val="decimal"/>
      <w:lvlText w:val="%7."/>
      <w:lvlJc w:val="left"/>
      <w:pPr>
        <w:ind w:left="4785" w:hanging="360"/>
      </w:pPr>
    </w:lvl>
    <w:lvl w:ilvl="7" w:tplc="04270019">
      <w:start w:val="1"/>
      <w:numFmt w:val="lowerLetter"/>
      <w:lvlText w:val="%8."/>
      <w:lvlJc w:val="left"/>
      <w:pPr>
        <w:ind w:left="5505" w:hanging="360"/>
      </w:pPr>
    </w:lvl>
    <w:lvl w:ilvl="8" w:tplc="0427001B">
      <w:start w:val="1"/>
      <w:numFmt w:val="lowerRoman"/>
      <w:lvlText w:val="%9."/>
      <w:lvlJc w:val="right"/>
      <w:pPr>
        <w:ind w:left="6225" w:hanging="180"/>
      </w:pPr>
    </w:lvl>
  </w:abstractNum>
  <w:abstractNum w:abstractNumId="41" w15:restartNumberingAfterBreak="0">
    <w:nsid w:val="64804C6A"/>
    <w:multiLevelType w:val="multilevel"/>
    <w:tmpl w:val="6E5077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7963303"/>
    <w:multiLevelType w:val="hybridMultilevel"/>
    <w:tmpl w:val="3B34958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4" w15:restartNumberingAfterBreak="0">
    <w:nsid w:val="6A0870E9"/>
    <w:multiLevelType w:val="hybridMultilevel"/>
    <w:tmpl w:val="FECECB44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6AB748E9"/>
    <w:multiLevelType w:val="multilevel"/>
    <w:tmpl w:val="45F67554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6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7" w15:restartNumberingAfterBreak="0">
    <w:nsid w:val="717D13DD"/>
    <w:multiLevelType w:val="hybridMultilevel"/>
    <w:tmpl w:val="56D46300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77B940A1"/>
    <w:multiLevelType w:val="multilevel"/>
    <w:tmpl w:val="57AE1AD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674BCB"/>
    <w:multiLevelType w:val="multilevel"/>
    <w:tmpl w:val="F306B480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eastAsia="Calibri" w:hAnsi="Times New Roman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eastAsia="Calibri" w:hAnsi="Times New Roman" w:cs="Times New Roman" w:hint="default"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/>
        <w:i w:val="0"/>
        <w:color w:val="auto"/>
        <w:sz w:val="22"/>
      </w:rPr>
    </w:lvl>
  </w:abstractNum>
  <w:abstractNum w:abstractNumId="50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696AA1"/>
    <w:multiLevelType w:val="multilevel"/>
    <w:tmpl w:val="6688D5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7E0259F6"/>
    <w:multiLevelType w:val="multilevel"/>
    <w:tmpl w:val="45F67554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3" w15:restartNumberingAfterBreak="0">
    <w:nsid w:val="7E374B7B"/>
    <w:multiLevelType w:val="multilevel"/>
    <w:tmpl w:val="B5B69B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8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num w:numId="1" w16cid:durableId="683899385">
    <w:abstractNumId w:val="12"/>
  </w:num>
  <w:num w:numId="2" w16cid:durableId="1474447519">
    <w:abstractNumId w:val="25"/>
  </w:num>
  <w:num w:numId="3" w16cid:durableId="122820608">
    <w:abstractNumId w:val="30"/>
  </w:num>
  <w:num w:numId="4" w16cid:durableId="2044747617">
    <w:abstractNumId w:val="0"/>
  </w:num>
  <w:num w:numId="5" w16cid:durableId="138156301">
    <w:abstractNumId w:val="29"/>
  </w:num>
  <w:num w:numId="6" w16cid:durableId="557784237">
    <w:abstractNumId w:val="29"/>
    <w:lvlOverride w:ilvl="0">
      <w:startOverride w:val="1"/>
    </w:lvlOverride>
  </w:num>
  <w:num w:numId="7" w16cid:durableId="2066683917">
    <w:abstractNumId w:val="14"/>
  </w:num>
  <w:num w:numId="8" w16cid:durableId="469324375">
    <w:abstractNumId w:val="14"/>
    <w:lvlOverride w:ilvl="0">
      <w:startOverride w:val="1"/>
    </w:lvlOverride>
    <w:lvlOverride w:ilvl="1">
      <w:startOverride w:val="1"/>
    </w:lvlOverride>
  </w:num>
  <w:num w:numId="9" w16cid:durableId="700321961">
    <w:abstractNumId w:val="49"/>
  </w:num>
  <w:num w:numId="10" w16cid:durableId="834606805">
    <w:abstractNumId w:val="4"/>
  </w:num>
  <w:num w:numId="11" w16cid:durableId="1552037769">
    <w:abstractNumId w:val="24"/>
  </w:num>
  <w:num w:numId="12" w16cid:durableId="516891258">
    <w:abstractNumId w:val="42"/>
  </w:num>
  <w:num w:numId="13" w16cid:durableId="1750270652">
    <w:abstractNumId w:val="51"/>
  </w:num>
  <w:num w:numId="14" w16cid:durableId="2305091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89548642">
    <w:abstractNumId w:val="6"/>
  </w:num>
  <w:num w:numId="16" w16cid:durableId="1537963121">
    <w:abstractNumId w:val="11"/>
  </w:num>
  <w:num w:numId="17" w16cid:durableId="1056977960">
    <w:abstractNumId w:val="35"/>
  </w:num>
  <w:num w:numId="18" w16cid:durableId="418983491">
    <w:abstractNumId w:val="50"/>
  </w:num>
  <w:num w:numId="19" w16cid:durableId="1991205092">
    <w:abstractNumId w:val="13"/>
  </w:num>
  <w:num w:numId="20" w16cid:durableId="19983413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724969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18785221">
    <w:abstractNumId w:val="4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29182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229290">
    <w:abstractNumId w:val="2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24155792">
    <w:abstractNumId w:val="19"/>
  </w:num>
  <w:num w:numId="26" w16cid:durableId="1081676980">
    <w:abstractNumId w:val="37"/>
  </w:num>
  <w:num w:numId="27" w16cid:durableId="1718120108">
    <w:abstractNumId w:val="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1244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99878691">
    <w:abstractNumId w:val="26"/>
  </w:num>
  <w:num w:numId="30" w16cid:durableId="1782531853">
    <w:abstractNumId w:val="20"/>
  </w:num>
  <w:num w:numId="31" w16cid:durableId="261843655">
    <w:abstractNumId w:val="32"/>
  </w:num>
  <w:num w:numId="32" w16cid:durableId="2041971859">
    <w:abstractNumId w:val="2"/>
  </w:num>
  <w:num w:numId="33" w16cid:durableId="523321243">
    <w:abstractNumId w:val="31"/>
  </w:num>
  <w:num w:numId="34" w16cid:durableId="460415638">
    <w:abstractNumId w:val="1"/>
  </w:num>
  <w:num w:numId="35" w16cid:durableId="1037588499">
    <w:abstractNumId w:val="34"/>
  </w:num>
  <w:num w:numId="36" w16cid:durableId="13583160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18681654">
    <w:abstractNumId w:val="39"/>
  </w:num>
  <w:num w:numId="38" w16cid:durableId="1579711445">
    <w:abstractNumId w:val="9"/>
  </w:num>
  <w:num w:numId="39" w16cid:durableId="804931092">
    <w:abstractNumId w:val="17"/>
  </w:num>
  <w:num w:numId="40" w16cid:durableId="1879320563">
    <w:abstractNumId w:val="41"/>
  </w:num>
  <w:num w:numId="41" w16cid:durableId="1656257509">
    <w:abstractNumId w:val="53"/>
  </w:num>
  <w:num w:numId="42" w16cid:durableId="1018846671">
    <w:abstractNumId w:val="21"/>
  </w:num>
  <w:num w:numId="43" w16cid:durableId="1518496384">
    <w:abstractNumId w:val="5"/>
  </w:num>
  <w:num w:numId="44" w16cid:durableId="1659111322">
    <w:abstractNumId w:val="28"/>
  </w:num>
  <w:num w:numId="45" w16cid:durableId="16446262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82386616">
    <w:abstractNumId w:val="40"/>
  </w:num>
  <w:num w:numId="47" w16cid:durableId="139454105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488592697">
    <w:abstractNumId w:val="52"/>
  </w:num>
  <w:num w:numId="49" w16cid:durableId="117488247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315107502">
    <w:abstractNumId w:val="18"/>
  </w:num>
  <w:num w:numId="51" w16cid:durableId="643392393">
    <w:abstractNumId w:val="38"/>
  </w:num>
  <w:num w:numId="52" w16cid:durableId="1827823181">
    <w:abstractNumId w:val="44"/>
  </w:num>
  <w:num w:numId="53" w16cid:durableId="1123306756">
    <w:abstractNumId w:val="36"/>
  </w:num>
  <w:num w:numId="54" w16cid:durableId="1381124440">
    <w:abstractNumId w:val="45"/>
  </w:num>
  <w:num w:numId="55" w16cid:durableId="680861649">
    <w:abstractNumId w:val="47"/>
  </w:num>
  <w:num w:numId="56" w16cid:durableId="207184103">
    <w:abstractNumId w:val="10"/>
  </w:num>
  <w:num w:numId="57" w16cid:durableId="1484615006">
    <w:abstractNumId w:val="43"/>
  </w:num>
  <w:num w:numId="58" w16cid:durableId="1884321459">
    <w:abstractNumId w:val="27"/>
  </w:num>
  <w:num w:numId="59" w16cid:durableId="2111005229">
    <w:abstractNumId w:val="16"/>
  </w:num>
  <w:num w:numId="60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2129618286">
    <w:abstractNumId w:val="48"/>
  </w:num>
  <w:num w:numId="62" w16cid:durableId="1762138287">
    <w:abstractNumId w:val="8"/>
  </w:num>
  <w:num w:numId="63" w16cid:durableId="12744353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936548397">
    <w:abstractNumId w:val="33"/>
  </w:num>
  <w:num w:numId="65" w16cid:durableId="6049188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BAD"/>
    <w:rsid w:val="000117A1"/>
    <w:rsid w:val="00175F9A"/>
    <w:rsid w:val="001E6C0B"/>
    <w:rsid w:val="00224274"/>
    <w:rsid w:val="00266B7B"/>
    <w:rsid w:val="002C1E43"/>
    <w:rsid w:val="002D4098"/>
    <w:rsid w:val="002D646F"/>
    <w:rsid w:val="00300C13"/>
    <w:rsid w:val="00316EF6"/>
    <w:rsid w:val="003637F0"/>
    <w:rsid w:val="003755DB"/>
    <w:rsid w:val="003D7D3E"/>
    <w:rsid w:val="00511E4D"/>
    <w:rsid w:val="0053043F"/>
    <w:rsid w:val="005668BE"/>
    <w:rsid w:val="005975BB"/>
    <w:rsid w:val="006002BB"/>
    <w:rsid w:val="00606C47"/>
    <w:rsid w:val="00662BAD"/>
    <w:rsid w:val="00662F31"/>
    <w:rsid w:val="006B4FF5"/>
    <w:rsid w:val="006C2D33"/>
    <w:rsid w:val="00702F80"/>
    <w:rsid w:val="0072468F"/>
    <w:rsid w:val="00752982"/>
    <w:rsid w:val="007972D2"/>
    <w:rsid w:val="007C672C"/>
    <w:rsid w:val="00870705"/>
    <w:rsid w:val="008E15FD"/>
    <w:rsid w:val="00907C46"/>
    <w:rsid w:val="00924869"/>
    <w:rsid w:val="00941EA8"/>
    <w:rsid w:val="0095023B"/>
    <w:rsid w:val="00981D2F"/>
    <w:rsid w:val="00A62F9E"/>
    <w:rsid w:val="00AC0779"/>
    <w:rsid w:val="00AD080C"/>
    <w:rsid w:val="00B86424"/>
    <w:rsid w:val="00BC70D0"/>
    <w:rsid w:val="00BD2E4F"/>
    <w:rsid w:val="00C10272"/>
    <w:rsid w:val="00C278FB"/>
    <w:rsid w:val="00CD32D8"/>
    <w:rsid w:val="00CE2FA8"/>
    <w:rsid w:val="00D35A3B"/>
    <w:rsid w:val="00DC20A7"/>
    <w:rsid w:val="00DD09CF"/>
    <w:rsid w:val="00DD4D8E"/>
    <w:rsid w:val="00EC4149"/>
    <w:rsid w:val="00ED0A3E"/>
    <w:rsid w:val="00F526D7"/>
    <w:rsid w:val="00F66AF3"/>
    <w:rsid w:val="00F8719C"/>
    <w:rsid w:val="00FC09B0"/>
    <w:rsid w:val="00FC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8E37F"/>
  <w15:chartTrackingRefBased/>
  <w15:docId w15:val="{9BC7A73C-1846-4AA3-B9CD-5C3C0BE3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aliases w:val="Appendix,H1"/>
    <w:basedOn w:val="prastasis"/>
    <w:next w:val="prastasis"/>
    <w:link w:val="Antrat1Diagrama"/>
    <w:uiPriority w:val="9"/>
    <w:qFormat/>
    <w:rsid w:val="00662B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662B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662B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662B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rsid w:val="00662B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rsid w:val="00662B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rsid w:val="00662B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rsid w:val="00662B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rsid w:val="00662B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 Diagrama"/>
    <w:basedOn w:val="Numatytasispastraiposriftas"/>
    <w:link w:val="Antrat1"/>
    <w:uiPriority w:val="9"/>
    <w:rsid w:val="00662B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662B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662B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662BA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rsid w:val="00662BA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rsid w:val="00662BA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rsid w:val="00662BA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rsid w:val="00662BA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rsid w:val="00662BA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62B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62B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62B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62B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62B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62BAD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Para 0,Lente"/>
    <w:basedOn w:val="prastasis"/>
    <w:link w:val="SraopastraipaDiagrama"/>
    <w:uiPriority w:val="34"/>
    <w:qFormat/>
    <w:rsid w:val="00662BA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62BA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62B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62BA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62BAD"/>
    <w:rPr>
      <w:b/>
      <w:bCs/>
      <w:smallCaps/>
      <w:color w:val="2F5496" w:themeColor="accent1" w:themeShade="BF"/>
      <w:spacing w:val="5"/>
    </w:rPr>
  </w:style>
  <w:style w:type="numbering" w:customStyle="1" w:styleId="Sraonra1">
    <w:name w:val="Sąrašo nėra1"/>
    <w:next w:val="Sraonra"/>
    <w:uiPriority w:val="99"/>
    <w:semiHidden/>
    <w:unhideWhenUsed/>
    <w:rsid w:val="00662BAD"/>
  </w:style>
  <w:style w:type="character" w:customStyle="1" w:styleId="content">
    <w:name w:val="content"/>
    <w:rsid w:val="00662BAD"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662BAD"/>
  </w:style>
  <w:style w:type="character" w:styleId="Komentaronuoroda">
    <w:name w:val="annotation reference"/>
    <w:basedOn w:val="Numatytasispastraiposriftas"/>
    <w:uiPriority w:val="99"/>
    <w:unhideWhenUsed/>
    <w:rsid w:val="00662BA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62BAD"/>
    <w:pPr>
      <w:spacing w:after="200" w:line="240" w:lineRule="auto"/>
    </w:pPr>
    <w:rPr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62BAD"/>
    <w:rPr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62BA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62BAD"/>
    <w:rPr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2BAD"/>
    <w:pPr>
      <w:spacing w:after="0" w:line="240" w:lineRule="auto"/>
    </w:pPr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2BAD"/>
    <w:rPr>
      <w:rFonts w:ascii="Tahoma" w:hAnsi="Tahoma" w:cs="Tahoma"/>
      <w:kern w:val="0"/>
      <w:sz w:val="16"/>
      <w:szCs w:val="16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662BAD"/>
    <w:rPr>
      <w:color w:val="0000FF"/>
      <w:u w:val="single"/>
    </w:rPr>
  </w:style>
  <w:style w:type="character" w:styleId="Grietas">
    <w:name w:val="Strong"/>
    <w:basedOn w:val="Numatytasispastraiposriftas"/>
    <w:uiPriority w:val="22"/>
    <w:qFormat/>
    <w:rsid w:val="00662BAD"/>
    <w:rPr>
      <w:b/>
      <w:bCs/>
    </w:rPr>
  </w:style>
  <w:style w:type="paragraph" w:styleId="Turinioantrat">
    <w:name w:val="TOC Heading"/>
    <w:basedOn w:val="Antrat1"/>
    <w:next w:val="prastasis"/>
    <w:uiPriority w:val="39"/>
    <w:unhideWhenUsed/>
    <w:qFormat/>
    <w:rsid w:val="00662BAD"/>
    <w:pPr>
      <w:keepNext w:val="0"/>
      <w:keepLines w:val="0"/>
      <w:tabs>
        <w:tab w:val="left" w:pos="6510"/>
      </w:tabs>
      <w:spacing w:before="120" w:after="120" w:line="240" w:lineRule="auto"/>
      <w:contextualSpacing/>
      <w:jc w:val="both"/>
      <w:outlineLvl w:val="9"/>
    </w:pPr>
    <w:rPr>
      <w:rFonts w:ascii="Segoe UI" w:eastAsia="Calibri" w:hAnsi="Segoe UI" w:cs="Segoe UI"/>
      <w:b/>
      <w:color w:val="auto"/>
      <w:kern w:val="0"/>
      <w:sz w:val="20"/>
      <w:szCs w:val="20"/>
      <w:lang w:eastAsia="lt-LT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662BAD"/>
    <w:pPr>
      <w:tabs>
        <w:tab w:val="left" w:pos="660"/>
        <w:tab w:val="right" w:leader="dot" w:pos="9628"/>
      </w:tabs>
      <w:spacing w:after="100" w:line="276" w:lineRule="auto"/>
      <w:jc w:val="center"/>
    </w:pPr>
    <w:rPr>
      <w:b/>
      <w:kern w:val="0"/>
      <w14:ligatures w14:val="none"/>
    </w:rPr>
  </w:style>
  <w:style w:type="paragraph" w:styleId="Turinys2">
    <w:name w:val="toc 2"/>
    <w:basedOn w:val="prastasis"/>
    <w:next w:val="prastasis"/>
    <w:autoRedefine/>
    <w:uiPriority w:val="39"/>
    <w:unhideWhenUsed/>
    <w:rsid w:val="00662BAD"/>
    <w:pPr>
      <w:tabs>
        <w:tab w:val="right" w:leader="dot" w:pos="9628"/>
      </w:tabs>
      <w:spacing w:after="0" w:line="240" w:lineRule="auto"/>
      <w:ind w:left="221"/>
    </w:pPr>
    <w:rPr>
      <w:kern w:val="0"/>
      <w14:ligatures w14:val="none"/>
    </w:rPr>
  </w:style>
  <w:style w:type="paragraph" w:styleId="Turinys3">
    <w:name w:val="toc 3"/>
    <w:basedOn w:val="prastasis"/>
    <w:next w:val="prastasis"/>
    <w:autoRedefine/>
    <w:uiPriority w:val="39"/>
    <w:unhideWhenUsed/>
    <w:rsid w:val="00662BAD"/>
    <w:pPr>
      <w:spacing w:after="100" w:line="276" w:lineRule="auto"/>
      <w:ind w:left="440"/>
    </w:pPr>
    <w:rPr>
      <w:kern w:val="0"/>
      <w14:ligatures w14:val="none"/>
    </w:rPr>
  </w:style>
  <w:style w:type="paragraph" w:styleId="Pataisymai">
    <w:name w:val="Revision"/>
    <w:hidden/>
    <w:uiPriority w:val="99"/>
    <w:semiHidden/>
    <w:rsid w:val="00662BAD"/>
    <w:pPr>
      <w:spacing w:after="0" w:line="240" w:lineRule="auto"/>
    </w:pPr>
    <w:rPr>
      <w:kern w:val="0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rsid w:val="00662BAD"/>
    <w:pPr>
      <w:keepLines/>
      <w:widowControl w:val="0"/>
      <w:spacing w:before="40" w:after="40" w:line="240" w:lineRule="auto"/>
      <w:jc w:val="both"/>
    </w:pPr>
    <w:rPr>
      <w:rFonts w:ascii="Arial" w:eastAsia="MS Mincho" w:hAnsi="Arial" w:cs="Times New Roman"/>
      <w:snapToGrid w:val="0"/>
      <w:kern w:val="0"/>
      <w:sz w:val="20"/>
      <w:szCs w:val="20"/>
      <w:lang w:val="en-GB"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662BAD"/>
    <w:rPr>
      <w:rFonts w:ascii="Arial" w:eastAsia="MS Mincho" w:hAnsi="Arial" w:cs="Times New Roman"/>
      <w:snapToGrid w:val="0"/>
      <w:kern w:val="0"/>
      <w:sz w:val="20"/>
      <w:szCs w:val="20"/>
      <w:lang w:val="en-GB"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662BAD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62BAD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662BAD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62BAD"/>
    <w:rPr>
      <w:kern w:val="0"/>
      <w14:ligatures w14:val="none"/>
    </w:rPr>
  </w:style>
  <w:style w:type="table" w:styleId="Lentelstinklelis">
    <w:name w:val="Table Grid"/>
    <w:basedOn w:val="prastojilentel"/>
    <w:uiPriority w:val="39"/>
    <w:rsid w:val="00662B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Sraonra"/>
    <w:rsid w:val="00662BAD"/>
    <w:pPr>
      <w:numPr>
        <w:numId w:val="1"/>
      </w:numPr>
    </w:pPr>
  </w:style>
  <w:style w:type="paragraph" w:customStyle="1" w:styleId="NormalLT">
    <w:name w:val="Normal_LT"/>
    <w:basedOn w:val="prastasis"/>
    <w:link w:val="NormalLTChar"/>
    <w:qFormat/>
    <w:rsid w:val="00662BAD"/>
    <w:pPr>
      <w:spacing w:after="200" w:line="360" w:lineRule="auto"/>
      <w:ind w:firstLine="964"/>
      <w:jc w:val="both"/>
    </w:pPr>
    <w:rPr>
      <w:rFonts w:ascii="Times New Roman" w:hAnsi="Times New Roman"/>
      <w:kern w:val="0"/>
      <w14:ligatures w14:val="none"/>
    </w:rPr>
  </w:style>
  <w:style w:type="character" w:customStyle="1" w:styleId="NormalLTChar">
    <w:name w:val="Normal_LT Char"/>
    <w:basedOn w:val="Numatytasispastraiposriftas"/>
    <w:link w:val="NormalLT"/>
    <w:rsid w:val="00662BAD"/>
    <w:rPr>
      <w:rFonts w:ascii="Times New Roman" w:hAnsi="Times New Roman"/>
      <w:kern w:val="0"/>
      <w14:ligatures w14:val="none"/>
    </w:rPr>
  </w:style>
  <w:style w:type="paragraph" w:customStyle="1" w:styleId="Antrat10">
    <w:name w:val="Antraštė1"/>
    <w:basedOn w:val="prastasis"/>
    <w:next w:val="prastasis"/>
    <w:uiPriority w:val="35"/>
    <w:unhideWhenUsed/>
    <w:qFormat/>
    <w:rsid w:val="00662BAD"/>
    <w:pPr>
      <w:spacing w:after="200" w:line="240" w:lineRule="auto"/>
      <w:jc w:val="both"/>
    </w:pPr>
    <w:rPr>
      <w:rFonts w:ascii="Times New Roman" w:hAnsi="Times New Roman"/>
      <w:b/>
      <w:bCs/>
      <w:color w:val="4F81BD"/>
      <w:kern w:val="0"/>
      <w:sz w:val="20"/>
      <w:szCs w:val="18"/>
      <w14:ligatures w14:val="none"/>
    </w:rPr>
  </w:style>
  <w:style w:type="character" w:customStyle="1" w:styleId="AntratDiagrama">
    <w:name w:val="Antraštė Diagrama"/>
    <w:basedOn w:val="Numatytasispastraiposriftas"/>
    <w:link w:val="Antrat"/>
    <w:uiPriority w:val="35"/>
    <w:rsid w:val="00662BAD"/>
    <w:rPr>
      <w:rFonts w:ascii="Times New Roman" w:hAnsi="Times New Roman"/>
      <w:b/>
      <w:bCs/>
      <w:color w:val="4F81BD"/>
      <w:sz w:val="20"/>
      <w:szCs w:val="18"/>
    </w:rPr>
  </w:style>
  <w:style w:type="character" w:styleId="Emfaz">
    <w:name w:val="Emphasis"/>
    <w:basedOn w:val="Numatytasispastraiposriftas"/>
    <w:uiPriority w:val="20"/>
    <w:qFormat/>
    <w:rsid w:val="00662BAD"/>
    <w:rPr>
      <w:i/>
      <w:iCs/>
    </w:rPr>
  </w:style>
  <w:style w:type="character" w:customStyle="1" w:styleId="st">
    <w:name w:val="st"/>
    <w:basedOn w:val="Numatytasispastraiposriftas"/>
    <w:rsid w:val="00662BAD"/>
  </w:style>
  <w:style w:type="character" w:styleId="Puslapioinaosnuoroda">
    <w:name w:val="footnote reference"/>
    <w:uiPriority w:val="99"/>
    <w:unhideWhenUsed/>
    <w:rsid w:val="00662BAD"/>
    <w:rPr>
      <w:vertAlign w:val="superscript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662BAD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662BA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Default">
    <w:name w:val="Default"/>
    <w:rsid w:val="00662B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14:ligatures w14:val="none"/>
    </w:rPr>
  </w:style>
  <w:style w:type="character" w:customStyle="1" w:styleId="Laukeliai">
    <w:name w:val="Laukeliai"/>
    <w:basedOn w:val="Numatytasispastraiposriftas"/>
    <w:uiPriority w:val="1"/>
    <w:rsid w:val="00662BAD"/>
    <w:rPr>
      <w:rFonts w:ascii="Arial" w:hAnsi="Arial"/>
      <w:sz w:val="20"/>
    </w:rPr>
  </w:style>
  <w:style w:type="paragraph" w:customStyle="1" w:styleId="bodybody">
    <w:name w:val="body body"/>
    <w:basedOn w:val="prastasis"/>
    <w:link w:val="bodybodyChar"/>
    <w:qFormat/>
    <w:rsid w:val="00662BAD"/>
    <w:pPr>
      <w:spacing w:after="100" w:afterAutospacing="1" w:line="240" w:lineRule="auto"/>
      <w:ind w:firstLine="851"/>
      <w:jc w:val="both"/>
    </w:pPr>
    <w:rPr>
      <w:rFonts w:ascii="Times New Roman" w:eastAsia="Times New Roman" w:hAnsi="Times New Roman" w:cs="Times New Roman"/>
      <w:kern w:val="0"/>
      <w:sz w:val="24"/>
      <w:lang w:bidi="en-US"/>
      <w14:ligatures w14:val="none"/>
    </w:rPr>
  </w:style>
  <w:style w:type="character" w:customStyle="1" w:styleId="bodybodyChar">
    <w:name w:val="body body Char"/>
    <w:link w:val="bodybody"/>
    <w:rsid w:val="00662BAD"/>
    <w:rPr>
      <w:rFonts w:ascii="Times New Roman" w:eastAsia="Times New Roman" w:hAnsi="Times New Roman" w:cs="Times New Roman"/>
      <w:kern w:val="0"/>
      <w:sz w:val="24"/>
      <w:lang w:bidi="en-US"/>
      <w14:ligatures w14:val="none"/>
    </w:rPr>
  </w:style>
  <w:style w:type="numbering" w:customStyle="1" w:styleId="Style2">
    <w:name w:val="Style2"/>
    <w:uiPriority w:val="99"/>
    <w:rsid w:val="00662BAD"/>
    <w:pPr>
      <w:numPr>
        <w:numId w:val="2"/>
      </w:numPr>
    </w:pPr>
  </w:style>
  <w:style w:type="paragraph" w:customStyle="1" w:styleId="Pa5">
    <w:name w:val="Pa5"/>
    <w:basedOn w:val="Default"/>
    <w:next w:val="Default"/>
    <w:uiPriority w:val="99"/>
    <w:rsid w:val="00662BAD"/>
    <w:pPr>
      <w:spacing w:line="221" w:lineRule="atLeast"/>
    </w:pPr>
    <w:rPr>
      <w:rFonts w:ascii="Brandon Grotesque Light" w:eastAsia="Calibri" w:hAnsi="Brandon Grotesque Light" w:cs="Times New Roman"/>
      <w:color w:val="auto"/>
    </w:rPr>
  </w:style>
  <w:style w:type="character" w:customStyle="1" w:styleId="Perirtashipersaitas1">
    <w:name w:val="Peržiūrėtas hipersaitas1"/>
    <w:basedOn w:val="Numatytasispastraiposriftas"/>
    <w:uiPriority w:val="99"/>
    <w:semiHidden/>
    <w:unhideWhenUsed/>
    <w:rsid w:val="00662BAD"/>
    <w:rPr>
      <w:color w:val="800080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62BAD"/>
    <w:rPr>
      <w:color w:val="605E5C"/>
      <w:shd w:val="clear" w:color="auto" w:fill="E1DFDD"/>
    </w:rPr>
  </w:style>
  <w:style w:type="paragraph" w:customStyle="1" w:styleId="TableContents">
    <w:name w:val="Table Contents"/>
    <w:basedOn w:val="prastasis"/>
    <w:rsid w:val="00662BAD"/>
    <w:pPr>
      <w:widowControl w:val="0"/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Times New Roman" w:eastAsia="Arial Unicode MS" w:hAnsi="Times New Roman" w:cs="Tahoma"/>
      <w:color w:val="000000"/>
      <w:kern w:val="0"/>
      <w:sz w:val="24"/>
      <w:szCs w:val="24"/>
      <w:lang w:val="en-US" w:eastAsia="zh-CN"/>
      <w14:ligatures w14:val="none"/>
    </w:rPr>
  </w:style>
  <w:style w:type="numbering" w:customStyle="1" w:styleId="Sraonra11">
    <w:name w:val="Sąrašo nėra11"/>
    <w:next w:val="Sraonra"/>
    <w:uiPriority w:val="99"/>
    <w:semiHidden/>
    <w:unhideWhenUsed/>
    <w:rsid w:val="00662BAD"/>
  </w:style>
  <w:style w:type="paragraph" w:customStyle="1" w:styleId="Body">
    <w:name w:val="Body"/>
    <w:rsid w:val="00662BAD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bdr w:val="nil"/>
      <w:lang w:eastAsia="lt-LT"/>
      <w14:ligatures w14:val="none"/>
    </w:rPr>
  </w:style>
  <w:style w:type="paragraph" w:customStyle="1" w:styleId="Normalbepastumimo">
    <w:name w:val="Normal (be pastumimo)"/>
    <w:basedOn w:val="prastasis"/>
    <w:qFormat/>
    <w:rsid w:val="00662BAD"/>
    <w:pPr>
      <w:spacing w:after="0" w:line="276" w:lineRule="auto"/>
      <w:jc w:val="both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Body2">
    <w:name w:val="Body 2"/>
    <w:rsid w:val="00662BAD"/>
    <w:pP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kern w:val="0"/>
      <w:lang w:eastAsia="lt-LT"/>
      <w14:ligatures w14:val="none"/>
    </w:rPr>
  </w:style>
  <w:style w:type="numbering" w:customStyle="1" w:styleId="Sraonra111">
    <w:name w:val="Sąrašo nėra111"/>
    <w:next w:val="Sraonra"/>
    <w:uiPriority w:val="99"/>
    <w:semiHidden/>
    <w:unhideWhenUsed/>
    <w:rsid w:val="00662BAD"/>
  </w:style>
  <w:style w:type="paragraph" w:styleId="Betarp">
    <w:name w:val="No Spacing"/>
    <w:link w:val="BetarpDiagrama"/>
    <w:uiPriority w:val="1"/>
    <w:qFormat/>
    <w:rsid w:val="00662BA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Sraas2">
    <w:name w:val="List 2"/>
    <w:basedOn w:val="prastasis"/>
    <w:rsid w:val="00662BAD"/>
    <w:pPr>
      <w:spacing w:after="0" w:line="240" w:lineRule="auto"/>
      <w:ind w:left="566" w:hanging="283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body text,contents,bt,b,body inde"/>
    <w:link w:val="PagrindinistekstasDiagrama"/>
    <w:rsid w:val="00662BAD"/>
    <w:pPr>
      <w:widowControl w:val="0"/>
      <w:suppressAutoHyphens/>
      <w:spacing w:after="0" w:line="240" w:lineRule="auto"/>
      <w:ind w:firstLine="567"/>
      <w:jc w:val="both"/>
    </w:pPr>
    <w:rPr>
      <w:rFonts w:ascii="Calibri" w:eastAsia="Arial Unicode MS" w:hAnsi="Calibri" w:cs="Times New Roman"/>
      <w:kern w:val="1"/>
      <w:sz w:val="24"/>
      <w:lang w:eastAsia="ar-SA"/>
      <w14:ligatures w14:val="none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662BAD"/>
    <w:rPr>
      <w:rFonts w:ascii="Calibri" w:eastAsia="Arial Unicode MS" w:hAnsi="Calibri" w:cs="Times New Roman"/>
      <w:kern w:val="1"/>
      <w:sz w:val="24"/>
      <w:lang w:eastAsia="ar-SA"/>
      <w14:ligatures w14:val="none"/>
    </w:rPr>
  </w:style>
  <w:style w:type="paragraph" w:styleId="Pagrindinistekstas2">
    <w:name w:val="Body Text 2"/>
    <w:basedOn w:val="prastasis"/>
    <w:link w:val="Pagrindinistekstas2Diagrama"/>
    <w:uiPriority w:val="99"/>
    <w:semiHidden/>
    <w:rsid w:val="00662BAD"/>
    <w:pPr>
      <w:spacing w:after="200" w:line="276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662BAD"/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ygis">
    <w:name w:val="Lygis"/>
    <w:basedOn w:val="prastasis"/>
    <w:autoRedefine/>
    <w:rsid w:val="00662BAD"/>
    <w:pPr>
      <w:numPr>
        <w:numId w:val="10"/>
      </w:numPr>
      <w:spacing w:after="0" w:line="276" w:lineRule="auto"/>
      <w:ind w:left="567" w:hanging="567"/>
      <w:jc w:val="center"/>
    </w:pPr>
    <w:rPr>
      <w:rFonts w:ascii="Times New Roman" w:eastAsia="Times New Roman" w:hAnsi="Times New Roman" w:cs="Times New Roman"/>
      <w:b/>
      <w:bCs/>
      <w:caps/>
      <w:kern w:val="0"/>
      <w:sz w:val="24"/>
      <w:szCs w:val="24"/>
      <w:lang w:eastAsia="lt-LT"/>
      <w14:ligatures w14:val="none"/>
    </w:rPr>
  </w:style>
  <w:style w:type="paragraph" w:customStyle="1" w:styleId="Point1">
    <w:name w:val="Point 1"/>
    <w:basedOn w:val="prastasis"/>
    <w:rsid w:val="00662BAD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character" w:customStyle="1" w:styleId="postalcodeorig">
    <w:name w:val="postalcodeorig"/>
    <w:basedOn w:val="Numatytasispastraiposriftas"/>
    <w:rsid w:val="00662BAD"/>
  </w:style>
  <w:style w:type="character" w:customStyle="1" w:styleId="Bodytext2Bold">
    <w:name w:val="Body text (2) + Bold"/>
    <w:basedOn w:val="Numatytasispastraiposriftas"/>
    <w:rsid w:val="00662B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lt-LT" w:eastAsia="lt-LT" w:bidi="lt-LT"/>
    </w:rPr>
  </w:style>
  <w:style w:type="character" w:customStyle="1" w:styleId="Bodytext2">
    <w:name w:val="Body text (2)"/>
    <w:basedOn w:val="Numatytasispastraiposriftas"/>
    <w:rsid w:val="00662B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lt-LT" w:eastAsia="lt-LT" w:bidi="lt-LT"/>
    </w:rPr>
  </w:style>
  <w:style w:type="numbering" w:customStyle="1" w:styleId="Sraonra2">
    <w:name w:val="Sąrašo nėra2"/>
    <w:next w:val="Sraonra"/>
    <w:uiPriority w:val="99"/>
    <w:semiHidden/>
    <w:unhideWhenUsed/>
    <w:rsid w:val="00662BAD"/>
  </w:style>
  <w:style w:type="paragraph" w:customStyle="1" w:styleId="Tekstas">
    <w:name w:val="Tekstas"/>
    <w:rsid w:val="00662BAD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kern w:val="0"/>
      <w:sz w:val="24"/>
      <w:szCs w:val="20"/>
      <w:lang w:val="en-GB"/>
      <w14:ligatures w14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62BAD"/>
    <w:rPr>
      <w:color w:val="605E5C"/>
      <w:shd w:val="clear" w:color="auto" w:fill="E1DFDD"/>
    </w:rPr>
  </w:style>
  <w:style w:type="numbering" w:customStyle="1" w:styleId="Sraonra3">
    <w:name w:val="Sąrašo nėra3"/>
    <w:next w:val="Sraonra"/>
    <w:uiPriority w:val="99"/>
    <w:semiHidden/>
    <w:unhideWhenUsed/>
    <w:rsid w:val="00662BAD"/>
  </w:style>
  <w:style w:type="character" w:styleId="Vietosrezervavimoenklotekstas">
    <w:name w:val="Placeholder Text"/>
    <w:basedOn w:val="Numatytasispastraiposriftas"/>
    <w:uiPriority w:val="99"/>
    <w:semiHidden/>
    <w:rsid w:val="00662BAD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66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1TEKSTAS">
    <w:name w:val="1TEKSTAS"/>
    <w:basedOn w:val="Numatytasispastraiposriftas"/>
    <w:uiPriority w:val="1"/>
    <w:rsid w:val="00662BAD"/>
    <w:rPr>
      <w:rFonts w:ascii="Times New Roman" w:hAnsi="Times New Roman"/>
      <w:sz w:val="24"/>
      <w:bdr w:val="none" w:sz="0" w:space="0" w:color="auto"/>
    </w:rPr>
  </w:style>
  <w:style w:type="character" w:customStyle="1" w:styleId="Antrat1Diagrama1">
    <w:name w:val="Antraštė 1 Diagrama1"/>
    <w:aliases w:val="Appendix Diagrama1"/>
    <w:basedOn w:val="Numatytasispastraiposriftas"/>
    <w:rsid w:val="00662BAD"/>
    <w:rPr>
      <w:rFonts w:ascii="Calibri Light" w:eastAsia="Times New Roman" w:hAnsi="Calibri Light" w:cs="Times New Roman"/>
      <w:color w:val="2F5496"/>
      <w:sz w:val="32"/>
      <w:szCs w:val="32"/>
      <w:lang w:val="en-GB" w:eastAsia="en-US"/>
    </w:rPr>
  </w:style>
  <w:style w:type="paragraph" w:customStyle="1" w:styleId="msonormal0">
    <w:name w:val="msonormal"/>
    <w:basedOn w:val="prastasis"/>
    <w:uiPriority w:val="99"/>
    <w:rsid w:val="0066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PagrindinistekstasDiagrama1">
    <w:name w:val="Pagrindinis tekstas Diagrama1"/>
    <w:aliases w:val="Char Char Diagrama1,Char Diagrama1,Char Char Char Diagrama Diagrama Diagrama Diagrama Diagrama Diagrama1,Char Char Char Diagrama Diagrama Diagrama Diagrama Diagrama Diagrama Diagrama Diagrama Diagrama Diagrama Diagrama1"/>
    <w:basedOn w:val="Numatytasispastraiposriftas"/>
    <w:semiHidden/>
    <w:rsid w:val="00662BAD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jlqj4b">
    <w:name w:val="jlqj4b"/>
    <w:basedOn w:val="Numatytasispastraiposriftas"/>
    <w:rsid w:val="00662BAD"/>
  </w:style>
  <w:style w:type="character" w:customStyle="1" w:styleId="ListParagraphChar">
    <w:name w:val="List Paragraph Char"/>
    <w:aliases w:val="List Paragraph Red Char,Bullet EY Char,Buletai Char,List Paragraph21 Char,List Paragraph2 Char,lp1 Char,Bullet 1 Char,Use Case List Paragraph Char,Numbering Char,ERP-List Paragraph Char,List Paragraph11 Char,List Paragraph111 Char"/>
    <w:basedOn w:val="Numatytasispastraiposriftas"/>
    <w:uiPriority w:val="34"/>
    <w:locked/>
    <w:rsid w:val="00662BAD"/>
  </w:style>
  <w:style w:type="character" w:customStyle="1" w:styleId="pildymui">
    <w:name w:val="pildymui"/>
    <w:basedOn w:val="Numatytasispastraiposriftas"/>
    <w:rsid w:val="00662BAD"/>
  </w:style>
  <w:style w:type="character" w:customStyle="1" w:styleId="Internetlink">
    <w:name w:val="Internet link"/>
    <w:rsid w:val="00662BAD"/>
    <w:rPr>
      <w:color w:val="000080"/>
      <w:u w:val="single"/>
    </w:rPr>
  </w:style>
  <w:style w:type="character" w:customStyle="1" w:styleId="Nerykuspabraukimas1">
    <w:name w:val="Neryškus pabraukimas1"/>
    <w:basedOn w:val="Numatytasispastraiposriftas"/>
    <w:uiPriority w:val="19"/>
    <w:qFormat/>
    <w:rsid w:val="00662BAD"/>
    <w:rPr>
      <w:i/>
      <w:iCs/>
      <w:color w:val="595959"/>
    </w:rPr>
  </w:style>
  <w:style w:type="character" w:customStyle="1" w:styleId="Nerykinuoroda1">
    <w:name w:val="Neryški nuoroda1"/>
    <w:basedOn w:val="Numatytasispastraiposriftas"/>
    <w:uiPriority w:val="31"/>
    <w:qFormat/>
    <w:rsid w:val="00662BAD"/>
    <w:rPr>
      <w:caps w:val="0"/>
      <w:smallCaps/>
      <w:color w:val="404040"/>
      <w:spacing w:val="0"/>
      <w:u w:val="single" w:color="7F7F7F"/>
    </w:rPr>
  </w:style>
  <w:style w:type="character" w:styleId="Knygospavadinimas">
    <w:name w:val="Book Title"/>
    <w:basedOn w:val="Numatytasispastraiposriftas"/>
    <w:uiPriority w:val="33"/>
    <w:qFormat/>
    <w:rsid w:val="00662BAD"/>
    <w:rPr>
      <w:b/>
      <w:bCs/>
      <w:caps w:val="0"/>
      <w:smallCaps/>
      <w:spacing w:val="0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662BAD"/>
    <w:rPr>
      <w:rFonts w:ascii="Calibri" w:eastAsia="Calibri" w:hAnsi="Calibri" w:cs="Times New Roman"/>
      <w:kern w:val="0"/>
      <w14:ligatures w14:val="none"/>
    </w:rPr>
  </w:style>
  <w:style w:type="paragraph" w:customStyle="1" w:styleId="tajtip">
    <w:name w:val="tajtip"/>
    <w:basedOn w:val="prastasis"/>
    <w:rsid w:val="0066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numbering" w:customStyle="1" w:styleId="List51">
    <w:name w:val="List 51"/>
    <w:basedOn w:val="Sraonra"/>
    <w:rsid w:val="00662BAD"/>
    <w:pPr>
      <w:numPr>
        <w:numId w:val="56"/>
      </w:numPr>
    </w:pPr>
  </w:style>
  <w:style w:type="table" w:customStyle="1" w:styleId="TableGrid2">
    <w:name w:val="Table Grid2"/>
    <w:basedOn w:val="prastojilentel"/>
    <w:next w:val="Lentelstinklelis"/>
    <w:uiPriority w:val="39"/>
    <w:rsid w:val="00662B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662B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662BAD"/>
    <w:pPr>
      <w:numPr>
        <w:numId w:val="57"/>
      </w:numPr>
      <w:spacing w:before="240" w:after="240" w:line="240" w:lineRule="auto"/>
    </w:pPr>
    <w:rPr>
      <w:rFonts w:ascii="Times New Roman" w:eastAsia="Times New Roman" w:hAnsi="Times New Roman" w:cs="Times New Roman"/>
      <w:b/>
      <w:kern w:val="0"/>
      <w:sz w:val="24"/>
      <w:szCs w:val="24"/>
      <w:lang w:eastAsia="lt-LT"/>
      <w14:ligatures w14:val="none"/>
    </w:rPr>
  </w:style>
  <w:style w:type="paragraph" w:customStyle="1" w:styleId="S2lygis">
    <w:name w:val="_S 2 lygis"/>
    <w:basedOn w:val="prastasis"/>
    <w:rsid w:val="00662BAD"/>
    <w:pPr>
      <w:numPr>
        <w:ilvl w:val="1"/>
        <w:numId w:val="5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customStyle="1" w:styleId="S3lygis">
    <w:name w:val="_S 3 lygis"/>
    <w:basedOn w:val="S2lygis"/>
    <w:rsid w:val="00662BAD"/>
    <w:pPr>
      <w:numPr>
        <w:ilvl w:val="2"/>
      </w:numPr>
    </w:pPr>
  </w:style>
  <w:style w:type="paragraph" w:customStyle="1" w:styleId="Heading">
    <w:name w:val="Heading"/>
    <w:next w:val="Body2"/>
    <w:rsid w:val="00662BA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kern w:val="0"/>
      <w:bdr w:val="nil"/>
      <w:lang w:val="en-US" w:eastAsia="lt-LT"/>
      <w14:ligatures w14:val="none"/>
    </w:rPr>
  </w:style>
  <w:style w:type="paragraph" w:customStyle="1" w:styleId="Dokumentoinaostekstas1">
    <w:name w:val="Dokumento išnašos tekstas1"/>
    <w:basedOn w:val="prastasis"/>
    <w:next w:val="Dokumentoinaostekstas"/>
    <w:link w:val="DokumentoinaostekstasDiagrama"/>
    <w:uiPriority w:val="99"/>
    <w:semiHidden/>
    <w:unhideWhenUsed/>
    <w:rsid w:val="00662BAD"/>
    <w:pPr>
      <w:spacing w:after="0" w:line="240" w:lineRule="auto"/>
    </w:pPr>
    <w:rPr>
      <w:rFonts w:eastAsia="Times New Roman"/>
      <w:sz w:val="20"/>
      <w:szCs w:val="20"/>
      <w:lang w:eastAsia="lt-LT"/>
    </w:rPr>
  </w:style>
  <w:style w:type="character" w:customStyle="1" w:styleId="DokumentoinaostekstasDiagrama">
    <w:name w:val="Dokumento išnašos tekstas Diagrama"/>
    <w:basedOn w:val="Numatytasispastraiposriftas"/>
    <w:link w:val="Dokumentoinaostekstas1"/>
    <w:uiPriority w:val="99"/>
    <w:semiHidden/>
    <w:rsid w:val="00662BAD"/>
    <w:rPr>
      <w:rFonts w:eastAsia="Times New Roman"/>
      <w:sz w:val="20"/>
      <w:szCs w:val="20"/>
      <w:lang w:eastAsia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662BAD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662BAD"/>
  </w:style>
  <w:style w:type="paragraph" w:customStyle="1" w:styleId="Normal12pt">
    <w:name w:val="Normal + 12 pt"/>
    <w:basedOn w:val="prastasis"/>
    <w:link w:val="Normal12ptChar"/>
    <w:rsid w:val="00662BAD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66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cf01">
    <w:name w:val="cf01"/>
    <w:basedOn w:val="Numatytasispastraiposriftas"/>
    <w:rsid w:val="00662BAD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sid w:val="00662BAD"/>
    <w:rPr>
      <w:color w:val="2B579A"/>
      <w:shd w:val="clear" w:color="auto" w:fill="E6E6E6"/>
    </w:rPr>
  </w:style>
  <w:style w:type="table" w:customStyle="1" w:styleId="3">
    <w:name w:val="3"/>
    <w:basedOn w:val="prastojilentel"/>
    <w:rsid w:val="00662BAD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662BAD"/>
    <w:pPr>
      <w:spacing w:line="276" w:lineRule="auto"/>
      <w:ind w:left="0"/>
      <w:jc w:val="both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662BAD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agrindiniotekstotrauka21">
    <w:name w:val="Pagrindinio teksto įtrauka 21"/>
    <w:basedOn w:val="prastasis"/>
    <w:next w:val="Pagrindiniotekstotrauka2"/>
    <w:link w:val="Pagrindiniotekstotrauka2Diagrama"/>
    <w:uiPriority w:val="99"/>
    <w:semiHidden/>
    <w:unhideWhenUsed/>
    <w:rsid w:val="00662BAD"/>
    <w:pPr>
      <w:spacing w:after="120" w:line="480" w:lineRule="auto"/>
      <w:ind w:left="283"/>
    </w:pPr>
    <w:rPr>
      <w:rFonts w:eastAsia="Times New Roman"/>
      <w:sz w:val="21"/>
      <w:szCs w:val="21"/>
      <w:lang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1"/>
    <w:uiPriority w:val="99"/>
    <w:semiHidden/>
    <w:rsid w:val="00662BAD"/>
    <w:rPr>
      <w:rFonts w:eastAsia="Times New Roman"/>
      <w:sz w:val="21"/>
      <w:szCs w:val="21"/>
      <w:lang w:eastAsia="lt-LT"/>
    </w:rPr>
  </w:style>
  <w:style w:type="character" w:customStyle="1" w:styleId="cf11">
    <w:name w:val="cf11"/>
    <w:basedOn w:val="Numatytasispastraiposriftas"/>
    <w:rsid w:val="00662BAD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62BAD"/>
    <w:rPr>
      <w:rFonts w:ascii="Segoe UI" w:hAnsi="Segoe UI" w:cs="Segoe UI" w:hint="default"/>
      <w:color w:val="538135"/>
      <w:sz w:val="18"/>
      <w:szCs w:val="18"/>
    </w:rPr>
  </w:style>
  <w:style w:type="character" w:customStyle="1" w:styleId="Stilius1">
    <w:name w:val="Stilius1"/>
    <w:basedOn w:val="Numatytasispastraiposriftas"/>
    <w:uiPriority w:val="1"/>
    <w:rsid w:val="00662BAD"/>
    <w:rPr>
      <w:color w:val="BFBFBF"/>
    </w:rPr>
  </w:style>
  <w:style w:type="paragraph" w:styleId="Antrat">
    <w:name w:val="caption"/>
    <w:basedOn w:val="prastasis"/>
    <w:next w:val="prastasis"/>
    <w:link w:val="AntratDiagrama"/>
    <w:uiPriority w:val="35"/>
    <w:semiHidden/>
    <w:unhideWhenUsed/>
    <w:qFormat/>
    <w:rsid w:val="00662BAD"/>
    <w:pPr>
      <w:spacing w:after="200" w:line="240" w:lineRule="auto"/>
    </w:pPr>
    <w:rPr>
      <w:rFonts w:ascii="Times New Roman" w:hAnsi="Times New Roman"/>
      <w:b/>
      <w:bCs/>
      <w:color w:val="4F81BD"/>
      <w:sz w:val="20"/>
      <w:szCs w:val="18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62BAD"/>
    <w:rPr>
      <w:color w:val="954F72" w:themeColor="followedHyperlink"/>
      <w:u w:val="single"/>
    </w:rPr>
  </w:style>
  <w:style w:type="character" w:styleId="Nerykuspabraukimas">
    <w:name w:val="Subtle Emphasis"/>
    <w:basedOn w:val="Numatytasispastraiposriftas"/>
    <w:uiPriority w:val="19"/>
    <w:qFormat/>
    <w:rsid w:val="00662BAD"/>
    <w:rPr>
      <w:i/>
      <w:iCs/>
      <w:color w:val="404040" w:themeColor="text1" w:themeTint="BF"/>
    </w:rPr>
  </w:style>
  <w:style w:type="character" w:styleId="Nerykinuoroda">
    <w:name w:val="Subtle Reference"/>
    <w:basedOn w:val="Numatytasispastraiposriftas"/>
    <w:uiPriority w:val="31"/>
    <w:qFormat/>
    <w:rsid w:val="00662BAD"/>
    <w:rPr>
      <w:smallCaps/>
      <w:color w:val="5A5A5A" w:themeColor="text1" w:themeTint="A5"/>
    </w:rPr>
  </w:style>
  <w:style w:type="paragraph" w:styleId="Dokumentoinaostekstas">
    <w:name w:val="endnote text"/>
    <w:basedOn w:val="prastasis"/>
    <w:link w:val="DokumentoinaostekstasDiagrama1"/>
    <w:uiPriority w:val="99"/>
    <w:semiHidden/>
    <w:unhideWhenUsed/>
    <w:rsid w:val="00662BAD"/>
    <w:pPr>
      <w:spacing w:after="0" w:line="240" w:lineRule="auto"/>
    </w:pPr>
    <w:rPr>
      <w:sz w:val="20"/>
      <w:szCs w:val="20"/>
    </w:rPr>
  </w:style>
  <w:style w:type="character" w:customStyle="1" w:styleId="DokumentoinaostekstasDiagrama1">
    <w:name w:val="Dokumento išnašos tekstas Diagrama1"/>
    <w:basedOn w:val="Numatytasispastraiposriftas"/>
    <w:link w:val="Dokumentoinaostekstas"/>
    <w:uiPriority w:val="99"/>
    <w:semiHidden/>
    <w:rsid w:val="00662BAD"/>
    <w:rPr>
      <w:sz w:val="20"/>
      <w:szCs w:val="20"/>
    </w:rPr>
  </w:style>
  <w:style w:type="paragraph" w:styleId="Pagrindiniotekstotrauka2">
    <w:name w:val="Body Text Indent 2"/>
    <w:basedOn w:val="prastasis"/>
    <w:link w:val="Pagrindiniotekstotrauka2Diagrama1"/>
    <w:uiPriority w:val="99"/>
    <w:semiHidden/>
    <w:unhideWhenUsed/>
    <w:rsid w:val="00662BAD"/>
    <w:pPr>
      <w:spacing w:after="120" w:line="480" w:lineRule="auto"/>
      <w:ind w:left="283"/>
    </w:pPr>
  </w:style>
  <w:style w:type="character" w:customStyle="1" w:styleId="Pagrindiniotekstotrauka2Diagrama1">
    <w:name w:val="Pagrindinio teksto įtrauka 2 Diagrama1"/>
    <w:basedOn w:val="Numatytasispastraiposriftas"/>
    <w:link w:val="Pagrindiniotekstotrauka2"/>
    <w:uiPriority w:val="99"/>
    <w:semiHidden/>
    <w:rsid w:val="00662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1964</Words>
  <Characters>1121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 Nocius</dc:creator>
  <cp:keywords/>
  <dc:description/>
  <cp:lastModifiedBy>Kristina Kairytė</cp:lastModifiedBy>
  <cp:revision>17</cp:revision>
  <dcterms:created xsi:type="dcterms:W3CDTF">2025-07-21T06:26:00Z</dcterms:created>
  <dcterms:modified xsi:type="dcterms:W3CDTF">2025-08-13T10:31:00Z</dcterms:modified>
</cp:coreProperties>
</file>